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DF660" w14:textId="3EB16453" w:rsidR="005B7F10" w:rsidRPr="000A437A" w:rsidRDefault="005B7F10" w:rsidP="00822344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437A">
        <w:rPr>
          <w:rFonts w:ascii="Times New Roman" w:hAnsi="Times New Roman" w:cs="Times New Roman"/>
          <w:b/>
          <w:bCs/>
          <w:sz w:val="24"/>
          <w:szCs w:val="24"/>
        </w:rPr>
        <w:t xml:space="preserve">Allegato A </w:t>
      </w:r>
      <w:r w:rsidR="00340E95" w:rsidRPr="000A43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81DBA" w:rsidRPr="000A437A">
        <w:rPr>
          <w:rFonts w:ascii="Times New Roman" w:hAnsi="Times New Roman" w:cs="Times New Roman"/>
          <w:b/>
          <w:bCs/>
          <w:sz w:val="24"/>
          <w:szCs w:val="24"/>
        </w:rPr>
        <w:t>Mod</w:t>
      </w:r>
      <w:r w:rsidR="00932524">
        <w:rPr>
          <w:rFonts w:ascii="Times New Roman" w:hAnsi="Times New Roman" w:cs="Times New Roman"/>
          <w:b/>
          <w:bCs/>
          <w:sz w:val="24"/>
          <w:szCs w:val="24"/>
        </w:rPr>
        <w:t>ello</w:t>
      </w:r>
      <w:r w:rsidR="00B81DBA" w:rsidRPr="000A437A">
        <w:rPr>
          <w:rFonts w:ascii="Times New Roman" w:hAnsi="Times New Roman" w:cs="Times New Roman"/>
          <w:b/>
          <w:bCs/>
          <w:sz w:val="24"/>
          <w:szCs w:val="24"/>
        </w:rPr>
        <w:t xml:space="preserve"> di Adesione a</w:t>
      </w:r>
      <w:r w:rsidRPr="000A437A">
        <w:rPr>
          <w:rFonts w:ascii="Times New Roman" w:hAnsi="Times New Roman" w:cs="Times New Roman"/>
          <w:b/>
          <w:bCs/>
          <w:sz w:val="24"/>
          <w:szCs w:val="24"/>
        </w:rPr>
        <w:t>i LABORATORI DI COMUNITA’</w:t>
      </w:r>
      <w:r w:rsidRPr="000A4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2F5B8" w14:textId="77777777" w:rsidR="00AA28E2" w:rsidRPr="000A437A" w:rsidRDefault="005B7F10" w:rsidP="00AA28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>Progetto</w:t>
      </w:r>
      <w:r w:rsidR="00AA28E2" w:rsidRPr="000A437A">
        <w:rPr>
          <w:sz w:val="24"/>
          <w:szCs w:val="24"/>
        </w:rPr>
        <w:t xml:space="preserve"> </w:t>
      </w:r>
      <w:r w:rsidR="00AA28E2" w:rsidRPr="000A437A">
        <w:rPr>
          <w:rFonts w:ascii="Times New Roman" w:hAnsi="Times New Roman" w:cs="Times New Roman"/>
          <w:sz w:val="24"/>
          <w:szCs w:val="24"/>
        </w:rPr>
        <w:t xml:space="preserve">“Processi e organismi partecipativi nel territorio del Comune di Perugia”  </w:t>
      </w:r>
    </w:p>
    <w:p w14:paraId="0DDA675B" w14:textId="77777777" w:rsidR="000A437A" w:rsidRPr="000A437A" w:rsidRDefault="000A437A" w:rsidP="00AA28E2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C3D3C3E" w14:textId="5BA559BC" w:rsidR="00B81DBA" w:rsidRPr="000A437A" w:rsidRDefault="00B81DBA" w:rsidP="00AA28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 xml:space="preserve"> </w:t>
      </w:r>
      <w:r w:rsidRPr="000A437A">
        <w:rPr>
          <w:rFonts w:ascii="Times New Roman" w:hAnsi="Times New Roman" w:cs="Times New Roman"/>
          <w:b/>
          <w:bCs/>
          <w:sz w:val="24"/>
          <w:szCs w:val="24"/>
        </w:rPr>
        <w:t>Dati del</w:t>
      </w:r>
      <w:r w:rsidR="00EE07DF" w:rsidRPr="000A437A">
        <w:rPr>
          <w:rFonts w:ascii="Times New Roman" w:hAnsi="Times New Roman" w:cs="Times New Roman"/>
          <w:b/>
          <w:bCs/>
          <w:sz w:val="24"/>
          <w:szCs w:val="24"/>
        </w:rPr>
        <w:t>/la</w:t>
      </w:r>
      <w:r w:rsidRPr="000A437A">
        <w:rPr>
          <w:rFonts w:ascii="Times New Roman" w:hAnsi="Times New Roman" w:cs="Times New Roman"/>
          <w:b/>
          <w:bCs/>
          <w:sz w:val="24"/>
          <w:szCs w:val="24"/>
        </w:rPr>
        <w:t xml:space="preserve"> Candidato</w:t>
      </w:r>
      <w:r w:rsidR="00EE07DF" w:rsidRPr="000A437A">
        <w:rPr>
          <w:rFonts w:ascii="Times New Roman" w:hAnsi="Times New Roman" w:cs="Times New Roman"/>
          <w:b/>
          <w:bCs/>
          <w:sz w:val="24"/>
          <w:szCs w:val="24"/>
        </w:rPr>
        <w:t>/a</w:t>
      </w:r>
    </w:p>
    <w:p w14:paraId="519D5363" w14:textId="31F2429E" w:rsidR="000A437A" w:rsidRDefault="00B81DBA" w:rsidP="00CF454D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>Nome</w:t>
      </w:r>
      <w:r w:rsidR="00EE07DF" w:rsidRPr="000A437A">
        <w:rPr>
          <w:rFonts w:ascii="Times New Roman" w:hAnsi="Times New Roman" w:cs="Times New Roman"/>
          <w:sz w:val="24"/>
          <w:szCs w:val="24"/>
        </w:rPr>
        <w:t>:</w:t>
      </w:r>
      <w:r w:rsidR="000A437A">
        <w:rPr>
          <w:rFonts w:ascii="Times New Roman" w:hAnsi="Times New Roman" w:cs="Times New Roman"/>
          <w:sz w:val="24"/>
          <w:szCs w:val="24"/>
        </w:rPr>
        <w:t xml:space="preserve"> </w:t>
      </w:r>
      <w:r w:rsidR="00141B3A" w:rsidRPr="000A43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43CE798" w14:textId="386E1D09" w:rsidR="00B81DBA" w:rsidRPr="000A437A" w:rsidRDefault="00B81DBA" w:rsidP="00CF454D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>Cognome:</w:t>
      </w:r>
      <w:r w:rsidR="000A437A">
        <w:rPr>
          <w:rFonts w:ascii="Times New Roman" w:hAnsi="Times New Roman" w:cs="Times New Roman"/>
          <w:sz w:val="24"/>
          <w:szCs w:val="24"/>
        </w:rPr>
        <w:t xml:space="preserve"> </w:t>
      </w:r>
      <w:r w:rsidR="00141B3A" w:rsidRPr="000A43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 w:rsidR="000A437A" w:rsidRPr="000A437A">
        <w:rPr>
          <w:rFonts w:ascii="Times New Roman" w:hAnsi="Times New Roman" w:cs="Times New Roman"/>
          <w:sz w:val="24"/>
          <w:szCs w:val="24"/>
        </w:rPr>
        <w:t>…</w:t>
      </w:r>
      <w:r w:rsidR="000A437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A437A" w:rsidRPr="000A437A">
        <w:rPr>
          <w:rFonts w:ascii="Times New Roman" w:hAnsi="Times New Roman" w:cs="Times New Roman"/>
          <w:sz w:val="24"/>
          <w:szCs w:val="24"/>
        </w:rPr>
        <w:t>…</w:t>
      </w:r>
      <w:r w:rsidR="000A437A">
        <w:rPr>
          <w:rFonts w:ascii="Times New Roman" w:hAnsi="Times New Roman" w:cs="Times New Roman"/>
          <w:sz w:val="24"/>
          <w:szCs w:val="24"/>
        </w:rPr>
        <w:t>.</w:t>
      </w:r>
      <w:r w:rsidRPr="000A4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9C8DA" w14:textId="453C6BC7" w:rsidR="00822344" w:rsidRPr="000A437A" w:rsidRDefault="00B81DBA" w:rsidP="00AA28E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 xml:space="preserve">Data di </w:t>
      </w:r>
      <w:proofErr w:type="gramStart"/>
      <w:r w:rsidRPr="000A437A">
        <w:rPr>
          <w:rFonts w:ascii="Times New Roman" w:hAnsi="Times New Roman" w:cs="Times New Roman"/>
          <w:sz w:val="24"/>
          <w:szCs w:val="24"/>
        </w:rPr>
        <w:t>nascita:</w:t>
      </w:r>
      <w:r w:rsidR="000A437A">
        <w:rPr>
          <w:rFonts w:ascii="Times New Roman" w:hAnsi="Times New Roman" w:cs="Times New Roman"/>
          <w:sz w:val="24"/>
          <w:szCs w:val="24"/>
        </w:rPr>
        <w:t xml:space="preserve"> </w:t>
      </w:r>
      <w:r w:rsidR="00B54FA9" w:rsidRPr="000A437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41B3A" w:rsidRPr="000A43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E51A0B" w:rsidRPr="000A437A">
        <w:rPr>
          <w:rFonts w:ascii="Times New Roman" w:hAnsi="Times New Roman" w:cs="Times New Roman"/>
          <w:sz w:val="24"/>
          <w:szCs w:val="24"/>
        </w:rPr>
        <w:t>……</w:t>
      </w:r>
      <w:r w:rsidR="000A437A">
        <w:rPr>
          <w:rFonts w:ascii="Times New Roman" w:hAnsi="Times New Roman" w:cs="Times New Roman"/>
          <w:sz w:val="24"/>
          <w:szCs w:val="24"/>
        </w:rPr>
        <w:t>..</w:t>
      </w:r>
      <w:r w:rsidR="00141B3A" w:rsidRPr="000A437A">
        <w:rPr>
          <w:rFonts w:ascii="Times New Roman" w:hAnsi="Times New Roman" w:cs="Times New Roman"/>
          <w:sz w:val="24"/>
          <w:szCs w:val="24"/>
        </w:rPr>
        <w:t>.</w:t>
      </w:r>
      <w:r w:rsidR="000A437A">
        <w:rPr>
          <w:rFonts w:ascii="Times New Roman" w:hAnsi="Times New Roman" w:cs="Times New Roman"/>
          <w:sz w:val="24"/>
          <w:szCs w:val="24"/>
        </w:rPr>
        <w:t>.</w:t>
      </w:r>
    </w:p>
    <w:p w14:paraId="6476B607" w14:textId="374FD676" w:rsidR="00822344" w:rsidRPr="000A437A" w:rsidRDefault="00B54FA9" w:rsidP="00AA28E2">
      <w:pPr>
        <w:tabs>
          <w:tab w:val="num" w:pos="360"/>
        </w:tabs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22344" w:rsidRPr="000A437A">
        <w:rPr>
          <w:rFonts w:ascii="Times New Roman" w:hAnsi="Times New Roman" w:cs="Times New Roman"/>
          <w:sz w:val="24"/>
          <w:szCs w:val="24"/>
        </w:rPr>
        <w:t>[ Fascia</w:t>
      </w:r>
      <w:proofErr w:type="gramEnd"/>
      <w:r w:rsidR="00822344" w:rsidRPr="000A437A">
        <w:rPr>
          <w:rFonts w:ascii="Times New Roman" w:hAnsi="Times New Roman" w:cs="Times New Roman"/>
          <w:sz w:val="24"/>
          <w:szCs w:val="24"/>
        </w:rPr>
        <w:t xml:space="preserve"> d’età: </w:t>
      </w:r>
      <w:r w:rsidR="00822344" w:rsidRPr="000A437A">
        <w:rPr>
          <w:rFonts w:ascii="Times New Roman" w:hAnsi="Times New Roman" w:cs="Times New Roman"/>
          <w:sz w:val="24"/>
          <w:szCs w:val="24"/>
        </w:rPr>
        <w:sym w:font="Symbol" w:char="F07F"/>
      </w:r>
      <w:r w:rsidR="00822344" w:rsidRPr="000A437A">
        <w:rPr>
          <w:rFonts w:ascii="Times New Roman" w:hAnsi="Times New Roman" w:cs="Times New Roman"/>
          <w:sz w:val="24"/>
          <w:szCs w:val="24"/>
        </w:rPr>
        <w:t xml:space="preserve"> 16</w:t>
      </w:r>
      <w:r w:rsidR="000668C6" w:rsidRPr="000A437A">
        <w:rPr>
          <w:rFonts w:ascii="Times New Roman" w:hAnsi="Times New Roman" w:cs="Times New Roman"/>
          <w:sz w:val="24"/>
          <w:szCs w:val="24"/>
        </w:rPr>
        <w:t>*</w:t>
      </w:r>
      <w:r w:rsidR="00822344" w:rsidRPr="000A437A">
        <w:rPr>
          <w:rFonts w:ascii="Times New Roman" w:hAnsi="Times New Roman" w:cs="Times New Roman"/>
          <w:sz w:val="24"/>
          <w:szCs w:val="24"/>
        </w:rPr>
        <w:t xml:space="preserve">–25 anni; </w:t>
      </w:r>
      <w:r w:rsidR="00822344" w:rsidRPr="000A437A">
        <w:rPr>
          <w:rFonts w:ascii="Times New Roman" w:hAnsi="Times New Roman" w:cs="Times New Roman"/>
          <w:sz w:val="24"/>
          <w:szCs w:val="24"/>
        </w:rPr>
        <w:sym w:font="Symbol" w:char="F07F"/>
      </w:r>
      <w:r w:rsidR="00822344" w:rsidRPr="000A437A">
        <w:rPr>
          <w:rFonts w:ascii="Times New Roman" w:hAnsi="Times New Roman" w:cs="Times New Roman"/>
          <w:sz w:val="24"/>
          <w:szCs w:val="24"/>
        </w:rPr>
        <w:t xml:space="preserve"> 26–35 anni; </w:t>
      </w:r>
      <w:r w:rsidR="00822344" w:rsidRPr="000A437A">
        <w:rPr>
          <w:rFonts w:ascii="Times New Roman" w:hAnsi="Times New Roman" w:cs="Times New Roman"/>
          <w:sz w:val="24"/>
          <w:szCs w:val="24"/>
        </w:rPr>
        <w:sym w:font="Symbol" w:char="F07F"/>
      </w:r>
      <w:r w:rsidR="00822344" w:rsidRPr="000A437A">
        <w:rPr>
          <w:rFonts w:ascii="Times New Roman" w:hAnsi="Times New Roman" w:cs="Times New Roman"/>
          <w:sz w:val="24"/>
          <w:szCs w:val="24"/>
        </w:rPr>
        <w:t xml:space="preserve"> 36–54 anni; </w:t>
      </w:r>
      <w:r w:rsidR="00822344" w:rsidRPr="000A437A">
        <w:rPr>
          <w:rFonts w:ascii="Times New Roman" w:hAnsi="Times New Roman" w:cs="Times New Roman"/>
          <w:sz w:val="24"/>
          <w:szCs w:val="24"/>
        </w:rPr>
        <w:sym w:font="Symbol" w:char="F07F"/>
      </w:r>
      <w:r w:rsidR="00822344" w:rsidRPr="000A437A">
        <w:rPr>
          <w:rFonts w:ascii="Times New Roman" w:hAnsi="Times New Roman" w:cs="Times New Roman"/>
          <w:sz w:val="24"/>
          <w:szCs w:val="24"/>
        </w:rPr>
        <w:t xml:space="preserve"> 55–65 anni; </w:t>
      </w:r>
      <w:r w:rsidR="00822344" w:rsidRPr="000A437A">
        <w:rPr>
          <w:rFonts w:ascii="Times New Roman" w:hAnsi="Times New Roman" w:cs="Times New Roman"/>
          <w:sz w:val="24"/>
          <w:szCs w:val="24"/>
        </w:rPr>
        <w:sym w:font="Symbol" w:char="F07F"/>
      </w:r>
      <w:r w:rsidR="00822344" w:rsidRPr="000A437A">
        <w:rPr>
          <w:rFonts w:ascii="Times New Roman" w:hAnsi="Times New Roman" w:cs="Times New Roman"/>
          <w:sz w:val="24"/>
          <w:szCs w:val="24"/>
        </w:rPr>
        <w:t xml:space="preserve"> oltre i 66 anni]</w:t>
      </w:r>
    </w:p>
    <w:p w14:paraId="22C1049B" w14:textId="45039FD3" w:rsidR="00822344" w:rsidRPr="000A437A" w:rsidRDefault="00822344" w:rsidP="00AA28E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 xml:space="preserve">Genere: </w:t>
      </w:r>
      <w:bookmarkStart w:id="1" w:name="_Hlk212458532"/>
      <w:r w:rsidRPr="000A437A">
        <w:rPr>
          <w:rFonts w:ascii="Times New Roman" w:hAnsi="Times New Roman" w:cs="Times New Roman"/>
          <w:sz w:val="24"/>
          <w:szCs w:val="24"/>
        </w:rPr>
        <w:sym w:font="Symbol" w:char="F07F"/>
      </w:r>
      <w:r w:rsidRPr="000A437A">
        <w:rPr>
          <w:rFonts w:ascii="Times New Roman" w:hAnsi="Times New Roman" w:cs="Times New Roman"/>
          <w:sz w:val="24"/>
          <w:szCs w:val="24"/>
        </w:rPr>
        <w:t xml:space="preserve"> Maschile; </w:t>
      </w:r>
      <w:r w:rsidRPr="000A437A">
        <w:rPr>
          <w:rFonts w:ascii="Times New Roman" w:hAnsi="Times New Roman" w:cs="Times New Roman"/>
          <w:sz w:val="24"/>
          <w:szCs w:val="24"/>
        </w:rPr>
        <w:sym w:font="Symbol" w:char="F07F"/>
      </w:r>
      <w:r w:rsidRPr="000A437A">
        <w:rPr>
          <w:rFonts w:ascii="Times New Roman" w:hAnsi="Times New Roman" w:cs="Times New Roman"/>
          <w:sz w:val="24"/>
          <w:szCs w:val="24"/>
        </w:rPr>
        <w:t xml:space="preserve"> Femminile</w:t>
      </w:r>
      <w:bookmarkEnd w:id="1"/>
      <w:r w:rsidRPr="000A437A">
        <w:rPr>
          <w:rFonts w:ascii="Times New Roman" w:hAnsi="Times New Roman" w:cs="Times New Roman"/>
          <w:sz w:val="24"/>
          <w:szCs w:val="24"/>
        </w:rPr>
        <w:t xml:space="preserve">; </w:t>
      </w:r>
      <w:r w:rsidRPr="000A437A">
        <w:rPr>
          <w:rFonts w:ascii="Times New Roman" w:hAnsi="Times New Roman" w:cs="Times New Roman"/>
          <w:sz w:val="24"/>
          <w:szCs w:val="24"/>
        </w:rPr>
        <w:sym w:font="Symbol" w:char="F07F"/>
      </w:r>
      <w:r w:rsidRPr="000A437A">
        <w:rPr>
          <w:rFonts w:ascii="Times New Roman" w:hAnsi="Times New Roman" w:cs="Times New Roman"/>
          <w:sz w:val="24"/>
          <w:szCs w:val="24"/>
        </w:rPr>
        <w:t xml:space="preserve"> Non binario; </w:t>
      </w:r>
      <w:r w:rsidRPr="000A437A">
        <w:rPr>
          <w:rFonts w:ascii="Times New Roman" w:hAnsi="Times New Roman" w:cs="Times New Roman"/>
          <w:sz w:val="24"/>
          <w:szCs w:val="24"/>
        </w:rPr>
        <w:sym w:font="Symbol" w:char="F07F"/>
      </w:r>
      <w:r w:rsidRPr="000A437A">
        <w:rPr>
          <w:rFonts w:ascii="Times New Roman" w:hAnsi="Times New Roman" w:cs="Times New Roman"/>
          <w:sz w:val="24"/>
          <w:szCs w:val="24"/>
        </w:rPr>
        <w:t xml:space="preserve"> Altro; </w:t>
      </w:r>
      <w:r w:rsidRPr="000A437A">
        <w:rPr>
          <w:rFonts w:ascii="Times New Roman" w:hAnsi="Times New Roman" w:cs="Times New Roman"/>
          <w:sz w:val="24"/>
          <w:szCs w:val="24"/>
        </w:rPr>
        <w:sym w:font="Symbol" w:char="F07F"/>
      </w:r>
      <w:r w:rsidRPr="000A437A">
        <w:rPr>
          <w:rFonts w:ascii="Times New Roman" w:hAnsi="Times New Roman" w:cs="Times New Roman"/>
          <w:sz w:val="24"/>
          <w:szCs w:val="24"/>
        </w:rPr>
        <w:t xml:space="preserve"> Preferisco non rispondere</w:t>
      </w:r>
    </w:p>
    <w:p w14:paraId="575689C2" w14:textId="28E8288A" w:rsidR="00B81DBA" w:rsidRDefault="00B81DBA" w:rsidP="00AA28E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>Indirizzo</w:t>
      </w:r>
      <w:r w:rsidR="00822839">
        <w:rPr>
          <w:rFonts w:ascii="Times New Roman" w:hAnsi="Times New Roman" w:cs="Times New Roman"/>
          <w:sz w:val="24"/>
          <w:szCs w:val="24"/>
        </w:rPr>
        <w:t xml:space="preserve"> di residenza o domicilio nel Comune di Perugia</w:t>
      </w:r>
      <w:r w:rsidRPr="000A437A">
        <w:rPr>
          <w:rFonts w:ascii="Times New Roman" w:hAnsi="Times New Roman" w:cs="Times New Roman"/>
          <w:sz w:val="24"/>
          <w:szCs w:val="24"/>
        </w:rPr>
        <w:t>:</w:t>
      </w:r>
      <w:r w:rsidR="00822839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6D681118" w14:textId="67AE3B8F" w:rsidR="00822839" w:rsidRDefault="00822839" w:rsidP="00822839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C3C6A">
        <w:rPr>
          <w:rFonts w:ascii="Times New Roman" w:hAnsi="Times New Roman" w:cs="Times New Roman"/>
          <w:sz w:val="24"/>
          <w:szCs w:val="24"/>
        </w:rPr>
        <w:t>…….</w:t>
      </w:r>
      <w:r w:rsidR="00306622">
        <w:rPr>
          <w:rFonts w:ascii="Times New Roman" w:hAnsi="Times New Roman" w:cs="Times New Roman"/>
          <w:sz w:val="24"/>
          <w:szCs w:val="24"/>
        </w:rPr>
        <w:t xml:space="preserve"> </w:t>
      </w:r>
      <w:r w:rsidR="007C3C6A">
        <w:rPr>
          <w:rFonts w:ascii="Times New Roman" w:hAnsi="Times New Roman" w:cs="Times New Roman"/>
          <w:sz w:val="24"/>
          <w:szCs w:val="24"/>
        </w:rPr>
        <w:t>n. …………</w:t>
      </w:r>
    </w:p>
    <w:p w14:paraId="2DEFCD91" w14:textId="7A49F28F" w:rsidR="00B81DBA" w:rsidRPr="000A437A" w:rsidRDefault="00B81DBA" w:rsidP="00AA28E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 xml:space="preserve">E-mail: </w:t>
      </w:r>
      <w:r w:rsidR="00141B3A" w:rsidRPr="000A437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54FA9" w:rsidRPr="000A437A">
        <w:rPr>
          <w:rFonts w:ascii="Times New Roman" w:hAnsi="Times New Roman" w:cs="Times New Roman"/>
          <w:sz w:val="24"/>
          <w:szCs w:val="24"/>
        </w:rPr>
        <w:t>…………</w:t>
      </w:r>
      <w:r w:rsidR="00141B3A" w:rsidRPr="000A437A">
        <w:rPr>
          <w:rFonts w:ascii="Times New Roman" w:hAnsi="Times New Roman" w:cs="Times New Roman"/>
          <w:sz w:val="24"/>
          <w:szCs w:val="24"/>
        </w:rPr>
        <w:t>@</w:t>
      </w:r>
      <w:r w:rsidR="00B54FA9" w:rsidRPr="000A437A">
        <w:rPr>
          <w:rFonts w:ascii="Times New Roman" w:hAnsi="Times New Roman" w:cs="Times New Roman"/>
          <w:sz w:val="24"/>
          <w:szCs w:val="24"/>
        </w:rPr>
        <w:t>...</w:t>
      </w:r>
      <w:r w:rsidR="00141B3A" w:rsidRPr="000A437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5E3D7932" w14:textId="7A370742" w:rsidR="00EE07DF" w:rsidRPr="000A437A" w:rsidRDefault="00B81DBA" w:rsidP="00AA28E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>Telefono</w:t>
      </w:r>
      <w:r w:rsidR="00235010" w:rsidRPr="000A437A">
        <w:rPr>
          <w:rFonts w:ascii="Times New Roman" w:hAnsi="Times New Roman" w:cs="Times New Roman"/>
          <w:sz w:val="24"/>
          <w:szCs w:val="24"/>
        </w:rPr>
        <w:t>/Cellulare</w:t>
      </w:r>
      <w:r w:rsidR="00141B3A" w:rsidRPr="000A437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51A0B" w:rsidRPr="000A437A">
        <w:rPr>
          <w:rFonts w:ascii="Times New Roman" w:hAnsi="Times New Roman" w:cs="Times New Roman"/>
          <w:sz w:val="24"/>
          <w:szCs w:val="24"/>
        </w:rPr>
        <w:t>……</w:t>
      </w:r>
      <w:r w:rsidR="00141B3A" w:rsidRPr="000A437A">
        <w:rPr>
          <w:rFonts w:ascii="Times New Roman" w:hAnsi="Times New Roman" w:cs="Times New Roman"/>
          <w:sz w:val="24"/>
          <w:szCs w:val="24"/>
        </w:rPr>
        <w:t>……………</w:t>
      </w:r>
      <w:r w:rsidR="000A437A">
        <w:rPr>
          <w:rFonts w:ascii="Times New Roman" w:hAnsi="Times New Roman" w:cs="Times New Roman"/>
          <w:sz w:val="24"/>
          <w:szCs w:val="24"/>
        </w:rPr>
        <w:t>…</w:t>
      </w:r>
    </w:p>
    <w:p w14:paraId="1F6A41E8" w14:textId="422754C0" w:rsidR="00EE07DF" w:rsidRPr="00143F90" w:rsidRDefault="000668C6" w:rsidP="00AA28E2">
      <w:pPr>
        <w:pStyle w:val="Paragrafoelenco"/>
        <w:tabs>
          <w:tab w:val="num" w:pos="360"/>
        </w:tabs>
        <w:spacing w:after="120"/>
        <w:ind w:left="426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F90">
        <w:rPr>
          <w:rFonts w:ascii="Times New Roman" w:hAnsi="Times New Roman" w:cs="Times New Roman"/>
          <w:sz w:val="24"/>
          <w:szCs w:val="24"/>
        </w:rPr>
        <w:t>*</w:t>
      </w:r>
      <w:r w:rsidR="00143F90">
        <w:rPr>
          <w:rFonts w:ascii="Times New Roman" w:hAnsi="Times New Roman" w:cs="Times New Roman"/>
          <w:sz w:val="24"/>
          <w:szCs w:val="24"/>
        </w:rPr>
        <w:t xml:space="preserve"> </w:t>
      </w:r>
      <w:r w:rsidR="00822344" w:rsidRPr="00143F90">
        <w:rPr>
          <w:rFonts w:ascii="Times New Roman" w:hAnsi="Times New Roman" w:cs="Times New Roman"/>
          <w:i/>
          <w:sz w:val="24"/>
          <w:szCs w:val="24"/>
        </w:rPr>
        <w:t xml:space="preserve">I/Le </w:t>
      </w:r>
      <w:proofErr w:type="spellStart"/>
      <w:r w:rsidR="00822344" w:rsidRPr="00143F90">
        <w:rPr>
          <w:rFonts w:ascii="Times New Roman" w:hAnsi="Times New Roman" w:cs="Times New Roman"/>
          <w:i/>
          <w:sz w:val="24"/>
          <w:szCs w:val="24"/>
        </w:rPr>
        <w:t>condidati</w:t>
      </w:r>
      <w:proofErr w:type="spellEnd"/>
      <w:r w:rsidR="00822344" w:rsidRPr="00143F90">
        <w:rPr>
          <w:rFonts w:ascii="Times New Roman" w:hAnsi="Times New Roman" w:cs="Times New Roman"/>
          <w:i/>
          <w:sz w:val="24"/>
          <w:szCs w:val="24"/>
        </w:rPr>
        <w:t>/e</w:t>
      </w:r>
      <w:r w:rsidR="00EE07DF" w:rsidRPr="00143F90">
        <w:rPr>
          <w:rFonts w:ascii="Times New Roman" w:hAnsi="Times New Roman" w:cs="Times New Roman"/>
          <w:i/>
          <w:sz w:val="24"/>
          <w:szCs w:val="24"/>
        </w:rPr>
        <w:t xml:space="preserve"> minori di anni 18 devono allegare il modello B con il consenso di chi esercita la responsabilità genitoriale</w:t>
      </w:r>
    </w:p>
    <w:p w14:paraId="6B60A721" w14:textId="77777777" w:rsidR="008E5A68" w:rsidRPr="000A437A" w:rsidRDefault="008E5A68" w:rsidP="00AA28E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08341" w14:textId="0C531BDD" w:rsidR="00B81DBA" w:rsidRPr="000A437A" w:rsidRDefault="00B81DBA" w:rsidP="00AA28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b/>
          <w:bCs/>
          <w:sz w:val="24"/>
          <w:szCs w:val="24"/>
        </w:rPr>
        <w:t>Dichiarazione di Disponibilità</w:t>
      </w:r>
    </w:p>
    <w:p w14:paraId="4B8816A0" w14:textId="6C64F4DB" w:rsidR="00B81DBA" w:rsidRPr="000A437A" w:rsidRDefault="00B81DBA" w:rsidP="00AA28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1596793"/>
      <w:r w:rsidRPr="000A437A">
        <w:rPr>
          <w:rFonts w:ascii="Times New Roman" w:hAnsi="Times New Roman" w:cs="Times New Roman"/>
          <w:sz w:val="24"/>
          <w:szCs w:val="24"/>
        </w:rPr>
        <w:t xml:space="preserve">Il/La sottoscritto/a </w:t>
      </w:r>
      <w:bookmarkEnd w:id="2"/>
      <w:r w:rsidRPr="000A437A">
        <w:rPr>
          <w:rFonts w:ascii="Times New Roman" w:hAnsi="Times New Roman" w:cs="Times New Roman"/>
          <w:sz w:val="24"/>
          <w:szCs w:val="24"/>
        </w:rPr>
        <w:t>dichiara la propria disponibilità ad essere selezionato/a tramite sorteggio per far parte del Laboratorio d</w:t>
      </w:r>
      <w:r w:rsidR="008E5A68" w:rsidRPr="000A437A">
        <w:rPr>
          <w:rFonts w:ascii="Times New Roman" w:hAnsi="Times New Roman" w:cs="Times New Roman"/>
          <w:sz w:val="24"/>
          <w:szCs w:val="24"/>
        </w:rPr>
        <w:t>i Comunità</w:t>
      </w:r>
      <w:r w:rsidRPr="000A437A">
        <w:rPr>
          <w:rFonts w:ascii="Times New Roman" w:hAnsi="Times New Roman" w:cs="Times New Roman"/>
          <w:sz w:val="24"/>
          <w:szCs w:val="24"/>
        </w:rPr>
        <w:t>.</w:t>
      </w:r>
    </w:p>
    <w:p w14:paraId="3ED8D2F0" w14:textId="31E3B003" w:rsidR="00B81DBA" w:rsidRPr="000A437A" w:rsidRDefault="00B81DBA" w:rsidP="00AA28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>Accetta di partecipare attivamente alle sessioni di lavoro previste, secondo il calendario definito dagli organizzatori, e di contribuire con senso civico, rispetto reciproco e spirito collaborativo alle attività del Laboratorio</w:t>
      </w:r>
      <w:r w:rsidR="002249FD" w:rsidRPr="000A437A">
        <w:rPr>
          <w:rFonts w:ascii="Times New Roman" w:hAnsi="Times New Roman" w:cs="Times New Roman"/>
          <w:sz w:val="24"/>
          <w:szCs w:val="24"/>
        </w:rPr>
        <w:t xml:space="preserve"> di Comunità</w:t>
      </w:r>
      <w:r w:rsidRPr="000A437A">
        <w:rPr>
          <w:rFonts w:ascii="Times New Roman" w:hAnsi="Times New Roman" w:cs="Times New Roman"/>
          <w:sz w:val="24"/>
          <w:szCs w:val="24"/>
        </w:rPr>
        <w:t>.</w:t>
      </w:r>
    </w:p>
    <w:p w14:paraId="7E8E3C7B" w14:textId="77777777" w:rsidR="002F5B9C" w:rsidRDefault="002F5B9C" w:rsidP="00AA28E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120B9" w14:textId="263C9E36" w:rsidR="00B81DBA" w:rsidRPr="000A437A" w:rsidRDefault="00C817D2" w:rsidP="00AA28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b/>
          <w:bCs/>
          <w:sz w:val="24"/>
          <w:szCs w:val="24"/>
        </w:rPr>
        <w:t>Impegni</w:t>
      </w:r>
      <w:r w:rsidR="00B81DBA" w:rsidRPr="000A437A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r w:rsidR="00A31FA6" w:rsidRPr="000A437A">
        <w:rPr>
          <w:rFonts w:ascii="Times New Roman" w:hAnsi="Times New Roman" w:cs="Times New Roman"/>
          <w:b/>
          <w:bCs/>
          <w:sz w:val="24"/>
          <w:szCs w:val="24"/>
        </w:rPr>
        <w:t>partecipante al Laboratorio di Comunità</w:t>
      </w:r>
    </w:p>
    <w:p w14:paraId="54F12363" w14:textId="41E3F2E6" w:rsidR="00B81DBA" w:rsidRPr="000A437A" w:rsidRDefault="000A437A" w:rsidP="000A437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>Il/La sottoscritto/a si</w:t>
      </w:r>
      <w:r w:rsidR="00B81DBA" w:rsidRPr="000A437A">
        <w:rPr>
          <w:rFonts w:ascii="Times New Roman" w:hAnsi="Times New Roman" w:cs="Times New Roman"/>
          <w:sz w:val="24"/>
          <w:szCs w:val="24"/>
        </w:rPr>
        <w:t xml:space="preserve"> impegna a:</w:t>
      </w:r>
    </w:p>
    <w:p w14:paraId="71F7DDA3" w14:textId="77777777" w:rsidR="00931C11" w:rsidRPr="00931C11" w:rsidRDefault="00931C11" w:rsidP="00931C11">
      <w:pPr>
        <w:pStyle w:val="Paragrafoelenco"/>
        <w:numPr>
          <w:ilvl w:val="0"/>
          <w:numId w:val="5"/>
        </w:numPr>
        <w:spacing w:after="120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31C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partecipare con costanza e puntualità ai tre incontri previsti dei Laboratori di Comunità (tra fine gennaio e marzo 2026);</w:t>
      </w:r>
    </w:p>
    <w:p w14:paraId="4CFEA782" w14:textId="77777777" w:rsidR="00931C11" w:rsidRPr="00931C11" w:rsidRDefault="00931C11" w:rsidP="00931C11">
      <w:pPr>
        <w:pStyle w:val="Paragrafoelenco"/>
        <w:numPr>
          <w:ilvl w:val="0"/>
          <w:numId w:val="5"/>
        </w:numPr>
        <w:spacing w:after="120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31C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partecipare all’iniziativa formativa prevista prima dell’avvio del lavoro dei Laboratori (in data 11 dicembre 2025, ore 20,30 – 23,30 presso il Community </w:t>
      </w:r>
      <w:proofErr w:type="spellStart"/>
      <w:r w:rsidRPr="00931C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Hub</w:t>
      </w:r>
      <w:proofErr w:type="spellEnd"/>
      <w:r w:rsidRPr="00931C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via Diaz 150 – Madonna Alta);</w:t>
      </w:r>
    </w:p>
    <w:p w14:paraId="606D095B" w14:textId="77777777" w:rsidR="00931C11" w:rsidRPr="00931C11" w:rsidRDefault="00931C11" w:rsidP="00931C11">
      <w:pPr>
        <w:pStyle w:val="Paragrafoelenco"/>
        <w:numPr>
          <w:ilvl w:val="0"/>
          <w:numId w:val="5"/>
        </w:numPr>
        <w:spacing w:after="120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31C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partecipare come uditori all’evento pubblico con metodo “Bar Camp” (Intera giornata, 24 gennaio 2026)</w:t>
      </w:r>
    </w:p>
    <w:p w14:paraId="520CCDCF" w14:textId="77777777" w:rsidR="00931C11" w:rsidRPr="00931C11" w:rsidRDefault="00931C11" w:rsidP="00931C11">
      <w:pPr>
        <w:pStyle w:val="Paragrafoelenco"/>
        <w:numPr>
          <w:ilvl w:val="0"/>
          <w:numId w:val="5"/>
        </w:numPr>
        <w:spacing w:after="120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31C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esaminare la documentazione messa a disposizione dall’Amministrazione comunale e dal Gruppo di Ricerca del progetto “Processi e organismi partecipativi nel territorio del Comune di Perugia”;</w:t>
      </w:r>
    </w:p>
    <w:p w14:paraId="504071AA" w14:textId="77777777" w:rsidR="00931C11" w:rsidRPr="00931C11" w:rsidRDefault="00931C11" w:rsidP="00931C11">
      <w:pPr>
        <w:pStyle w:val="Paragrafoelenco"/>
        <w:numPr>
          <w:ilvl w:val="0"/>
          <w:numId w:val="5"/>
        </w:numPr>
        <w:spacing w:after="120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31C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esaminare le proposte sulle Case della Partecipazione pervenute all’Amministrazione tramite il canale web dedicato “Bacheca delle Proposte”; </w:t>
      </w:r>
    </w:p>
    <w:p w14:paraId="53555D13" w14:textId="77777777" w:rsidR="00931C11" w:rsidRPr="00931C11" w:rsidRDefault="00931C11" w:rsidP="00931C11">
      <w:pPr>
        <w:pStyle w:val="Paragrafoelenco"/>
        <w:numPr>
          <w:ilvl w:val="0"/>
          <w:numId w:val="5"/>
        </w:numPr>
        <w:spacing w:after="120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31C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contribuire alla discussione in modo collaborativo, nel rispetto dei criteri e dei principi definiti dai facilitatori.</w:t>
      </w:r>
    </w:p>
    <w:p w14:paraId="0CE08556" w14:textId="77777777" w:rsidR="00931C11" w:rsidRPr="00931C11" w:rsidRDefault="00931C11" w:rsidP="00931C11">
      <w:pPr>
        <w:pStyle w:val="Paragrafoelenco"/>
        <w:numPr>
          <w:ilvl w:val="0"/>
          <w:numId w:val="5"/>
        </w:numPr>
        <w:spacing w:after="120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31C1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partecipare ai Laboratori di Comunità a titolo volontario e gratuito (non è previsto alcun compenso, gettone di presenza o altra forma retributiva per i suoi componenti, neanche a titolo di rimborso).</w:t>
      </w:r>
    </w:p>
    <w:p w14:paraId="22744214" w14:textId="77777777" w:rsidR="00AA28E2" w:rsidRPr="000A437A" w:rsidRDefault="00AA28E2" w:rsidP="00931C1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6C32A3E" w14:textId="0227E853" w:rsidR="00AA28E2" w:rsidRPr="000A437A" w:rsidRDefault="00340E95" w:rsidP="00AA28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437A">
        <w:rPr>
          <w:rFonts w:ascii="Times New Roman" w:hAnsi="Times New Roman" w:cs="Times New Roman"/>
          <w:sz w:val="24"/>
          <w:szCs w:val="24"/>
        </w:rPr>
        <w:t>Data: ………</w:t>
      </w:r>
      <w:r w:rsidR="00AA28E2" w:rsidRPr="000A437A">
        <w:rPr>
          <w:rFonts w:ascii="Times New Roman" w:hAnsi="Times New Roman" w:cs="Times New Roman"/>
          <w:sz w:val="24"/>
          <w:szCs w:val="24"/>
        </w:rPr>
        <w:t xml:space="preserve">……. </w:t>
      </w:r>
    </w:p>
    <w:p w14:paraId="12E96768" w14:textId="683873FF" w:rsidR="003B3AB6" w:rsidRPr="000A437A" w:rsidRDefault="00B81DBA" w:rsidP="00AA28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37A">
        <w:rPr>
          <w:rFonts w:ascii="Times New Roman" w:hAnsi="Times New Roman" w:cs="Times New Roman"/>
          <w:sz w:val="24"/>
          <w:szCs w:val="24"/>
        </w:rPr>
        <w:t>Firma:</w:t>
      </w:r>
      <w:r w:rsidR="0048135F" w:rsidRPr="000A437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8135F" w:rsidRPr="000A437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D47E3E" w:rsidRPr="000A437A">
        <w:rPr>
          <w:rFonts w:ascii="Times New Roman" w:hAnsi="Times New Roman" w:cs="Times New Roman"/>
          <w:sz w:val="24"/>
          <w:szCs w:val="24"/>
        </w:rPr>
        <w:t>……………</w:t>
      </w:r>
      <w:r w:rsidR="0048135F" w:rsidRPr="000A437A">
        <w:rPr>
          <w:rFonts w:ascii="Times New Roman" w:hAnsi="Times New Roman" w:cs="Times New Roman"/>
          <w:sz w:val="24"/>
          <w:szCs w:val="24"/>
        </w:rPr>
        <w:t>………………</w:t>
      </w:r>
      <w:r w:rsidRPr="000A437A">
        <w:rPr>
          <w:rFonts w:ascii="Times New Roman" w:hAnsi="Times New Roman" w:cs="Times New Roman"/>
          <w:sz w:val="24"/>
          <w:szCs w:val="24"/>
        </w:rPr>
        <w:br/>
      </w:r>
    </w:p>
    <w:p w14:paraId="3889E14E" w14:textId="77777777" w:rsidR="00AA28E2" w:rsidRPr="00340E95" w:rsidRDefault="00AA28E2" w:rsidP="00AA28E2">
      <w:pPr>
        <w:spacing w:after="120"/>
        <w:jc w:val="both"/>
        <w:rPr>
          <w:rFonts w:ascii="Times New Roman" w:hAnsi="Times New Roman" w:cs="Times New Roman"/>
        </w:rPr>
      </w:pPr>
    </w:p>
    <w:p w14:paraId="0CED1955" w14:textId="77777777" w:rsidR="00340E95" w:rsidRPr="00340E95" w:rsidRDefault="00340E95" w:rsidP="00AA28E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0E95">
        <w:rPr>
          <w:rFonts w:ascii="Times New Roman" w:hAnsi="Times New Roman" w:cs="Times New Roman"/>
          <w:b/>
          <w:sz w:val="20"/>
          <w:szCs w:val="20"/>
        </w:rPr>
        <w:t>INFORMATIVA</w:t>
      </w:r>
    </w:p>
    <w:p w14:paraId="7EF1977C" w14:textId="77777777" w:rsidR="00340E95" w:rsidRPr="00340E95" w:rsidRDefault="00340E95" w:rsidP="00AA28E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40E95">
        <w:rPr>
          <w:rFonts w:ascii="Times New Roman" w:hAnsi="Times New Roman" w:cs="Times New Roman"/>
          <w:sz w:val="20"/>
          <w:szCs w:val="20"/>
        </w:rPr>
        <w:t>Ai sensi e per gli effetti di cui all’art. 13 del Regolamento UE 2016/679(GDPR), si informa che i dati forniti saranno utilizzati esclusivamente per le finalità connesse al presente avviso.</w:t>
      </w:r>
    </w:p>
    <w:p w14:paraId="154D6670" w14:textId="77777777" w:rsidR="00340E95" w:rsidRPr="00340E95" w:rsidRDefault="00340E95" w:rsidP="00AA28E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40E95">
        <w:rPr>
          <w:rFonts w:ascii="Times New Roman" w:hAnsi="Times New Roman" w:cs="Times New Roman"/>
          <w:sz w:val="20"/>
          <w:szCs w:val="20"/>
        </w:rPr>
        <w:t>Titolare del trattamento è il Comune di Perugia in persona del legale rappresentante pro tempore. Soggetto designato per il trattamento dei dati è il Dirigente dell’U.O. Segreteria Organi Istituzionali, Comunicazione e Partecipazione. Per il Comune di Perugia, i dati forniti saranno trattati dal personale in servizio presso l’U.O. Segreteria Organi Istituzionali, Comunicazione e Partecipazione, anche con l’ausilio di mezzi elettronici e saranno comunicati al Dipartimento di Scienze Politiche dell’Università degli Studi di Perugia che li tratterà in qualità di titolare autonomo per le finalità previste dal progetto di ricerca ““Processi e organismi partecipativi nel territorio del Comune di Perugia” teso a sviluppare e promuovere attività di ricerca e pratiche sperimentali relative alla strutturazione della partecipazione quale metodo di costruzione delle politiche e di amministrazione condivisa.</w:t>
      </w:r>
    </w:p>
    <w:p w14:paraId="555F89DD" w14:textId="1DAF77B4" w:rsidR="00340E95" w:rsidRDefault="007B11C5" w:rsidP="00AA28E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B11C5">
        <w:rPr>
          <w:rFonts w:ascii="Times New Roman" w:hAnsi="Times New Roman" w:cs="Times New Roman"/>
          <w:sz w:val="20"/>
          <w:szCs w:val="20"/>
        </w:rPr>
        <w:t xml:space="preserve">Alcuni dati personali potranno essere pubblicati nella sezione “Albo pretorio” e nella sezione dedicata al processo partecipativo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7B11C5">
        <w:rPr>
          <w:rFonts w:ascii="Times New Roman" w:hAnsi="Times New Roman" w:cs="Times New Roman"/>
          <w:sz w:val="20"/>
          <w:szCs w:val="20"/>
        </w:rPr>
        <w:t xml:space="preserve">el sito web del Comune ed ivi rimanere esposti per il tempo previsto dalla legge, nonché nella sezione Amministrazione trasparente per le finalità di trasparenza e per la durata previste dal </w:t>
      </w:r>
      <w:proofErr w:type="spellStart"/>
      <w:r w:rsidRPr="007B11C5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7B11C5">
        <w:rPr>
          <w:rFonts w:ascii="Times New Roman" w:hAnsi="Times New Roman" w:cs="Times New Roman"/>
          <w:sz w:val="20"/>
          <w:szCs w:val="20"/>
        </w:rPr>
        <w:t xml:space="preserve"> 33/2013. In tale ultimo caso i dati saranno indicizzati da motori di ricerca.</w:t>
      </w:r>
    </w:p>
    <w:p w14:paraId="39615870" w14:textId="77777777" w:rsidR="007B11C5" w:rsidRPr="00340E95" w:rsidRDefault="007B11C5" w:rsidP="00AA28E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D38BF72" w14:textId="77777777" w:rsidR="00340E95" w:rsidRPr="00340E95" w:rsidRDefault="00340E95" w:rsidP="00AA28E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40E95">
        <w:rPr>
          <w:rFonts w:ascii="Times New Roman" w:hAnsi="Times New Roman" w:cs="Times New Roman"/>
          <w:sz w:val="20"/>
          <w:szCs w:val="20"/>
        </w:rPr>
        <w:t>I dati raccolti potranno essere comunicati ai soggetti istituzionali nei soli casi previsti dalle disposizioni di legge o di regolamento, o a terzi interessati nel rispetto della normativa disciplinante il diritto di accesso.</w:t>
      </w:r>
    </w:p>
    <w:p w14:paraId="1515624A" w14:textId="77777777" w:rsidR="00340E95" w:rsidRPr="00340E95" w:rsidRDefault="00340E95" w:rsidP="00AA28E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40E95">
        <w:rPr>
          <w:rFonts w:ascii="Times New Roman" w:hAnsi="Times New Roman" w:cs="Times New Roman"/>
          <w:sz w:val="20"/>
          <w:szCs w:val="20"/>
        </w:rPr>
        <w:t>I dati forniti saranno trattati per il tempo stabilito dalla normativa vigente e l’interessato ha diritto di accedere ai suoi dati personali e di ottenere la rettifica degli stessi nonché di rivolgersi all’autorità Garante per proporre reclamo.</w:t>
      </w:r>
    </w:p>
    <w:p w14:paraId="70687D9B" w14:textId="77777777" w:rsidR="00340E95" w:rsidRPr="00340E95" w:rsidRDefault="00340E95" w:rsidP="00AA28E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40E95">
        <w:rPr>
          <w:rFonts w:ascii="Times New Roman" w:hAnsi="Times New Roman" w:cs="Times New Roman"/>
          <w:sz w:val="20"/>
          <w:szCs w:val="20"/>
        </w:rPr>
        <w:t xml:space="preserve">Un’informativa completa ed aggiornata è pubblicata all’indirizzo: </w:t>
      </w:r>
      <w:hyperlink r:id="rId7" w:history="1">
        <w:r w:rsidRPr="00340E95">
          <w:rPr>
            <w:rStyle w:val="Collegamentoipertestuale"/>
            <w:rFonts w:ascii="Times New Roman" w:hAnsi="Times New Roman" w:cs="Times New Roman"/>
            <w:sz w:val="20"/>
            <w:szCs w:val="20"/>
          </w:rPr>
          <w:t>https://www.comune.perugia.it/pagine/privacy-policy</w:t>
        </w:r>
      </w:hyperlink>
      <w:r w:rsidRPr="00340E9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9AE1157" w14:textId="77777777" w:rsidR="00340E95" w:rsidRPr="00822344" w:rsidRDefault="00340E95" w:rsidP="00AA28E2">
      <w:pPr>
        <w:spacing w:after="120"/>
        <w:jc w:val="both"/>
        <w:rPr>
          <w:rFonts w:ascii="Bahnschrift Light" w:hAnsi="Bahnschrift Light"/>
        </w:rPr>
      </w:pPr>
    </w:p>
    <w:sectPr w:rsidR="00340E95" w:rsidRPr="00822344" w:rsidSect="00340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0E16D" w14:textId="77777777" w:rsidR="00823948" w:rsidRDefault="00823948" w:rsidP="00AA28E2">
      <w:pPr>
        <w:spacing w:after="0" w:line="240" w:lineRule="auto"/>
      </w:pPr>
      <w:r>
        <w:separator/>
      </w:r>
    </w:p>
  </w:endnote>
  <w:endnote w:type="continuationSeparator" w:id="0">
    <w:p w14:paraId="666F861E" w14:textId="77777777" w:rsidR="00823948" w:rsidRDefault="00823948" w:rsidP="00AA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F4CAB" w14:textId="77777777" w:rsidR="00471115" w:rsidRDefault="004711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633748"/>
      <w:docPartObj>
        <w:docPartGallery w:val="Page Numbers (Bottom of Page)"/>
        <w:docPartUnique/>
      </w:docPartObj>
    </w:sdtPr>
    <w:sdtEndPr/>
    <w:sdtContent>
      <w:p w14:paraId="2D8BB640" w14:textId="79A2B04D" w:rsidR="00471115" w:rsidRDefault="0047111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87345" w14:textId="77777777" w:rsidR="00471115" w:rsidRDefault="004711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4232E" w14:textId="77777777" w:rsidR="00471115" w:rsidRDefault="004711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BDEBE" w14:textId="77777777" w:rsidR="00823948" w:rsidRDefault="00823948" w:rsidP="00AA28E2">
      <w:pPr>
        <w:spacing w:after="0" w:line="240" w:lineRule="auto"/>
      </w:pPr>
      <w:r>
        <w:separator/>
      </w:r>
    </w:p>
  </w:footnote>
  <w:footnote w:type="continuationSeparator" w:id="0">
    <w:p w14:paraId="7F21C592" w14:textId="77777777" w:rsidR="00823948" w:rsidRDefault="00823948" w:rsidP="00AA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FA0FD" w14:textId="77777777" w:rsidR="00471115" w:rsidRDefault="004711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2456"/>
      <w:gridCol w:w="3963"/>
    </w:tblGrid>
    <w:tr w:rsidR="000A437A" w14:paraId="7F20695F" w14:textId="77777777" w:rsidTr="007A53FC">
      <w:trPr>
        <w:trHeight w:val="1408"/>
      </w:trPr>
      <w:tc>
        <w:tcPr>
          <w:tcW w:w="3209" w:type="dxa"/>
        </w:tcPr>
        <w:p w14:paraId="6AE63F2B" w14:textId="77777777" w:rsidR="000A437A" w:rsidRDefault="000A437A" w:rsidP="000A437A">
          <w:pPr>
            <w:pStyle w:val="Intestazione"/>
            <w:jc w:val="center"/>
          </w:pPr>
          <w:bookmarkStart w:id="3" w:name="_Hlk211596623"/>
          <w:r>
            <w:rPr>
              <w:noProof/>
            </w:rPr>
            <w:drawing>
              <wp:inline distT="0" distB="0" distL="0" distR="0" wp14:anchorId="19776803" wp14:editId="14DDF05E">
                <wp:extent cx="1047750" cy="788894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258" cy="812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6" w:type="dxa"/>
        </w:tcPr>
        <w:p w14:paraId="1E1249E3" w14:textId="77777777" w:rsidR="000A437A" w:rsidRDefault="000A437A" w:rsidP="000A437A">
          <w:pPr>
            <w:pStyle w:val="Intestazione"/>
          </w:pPr>
        </w:p>
      </w:tc>
      <w:tc>
        <w:tcPr>
          <w:tcW w:w="3963" w:type="dxa"/>
        </w:tcPr>
        <w:p w14:paraId="3EA94748" w14:textId="77777777" w:rsidR="000A437A" w:rsidRDefault="000A437A" w:rsidP="000A437A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215AFF3F" wp14:editId="3AFED719">
                <wp:extent cx="1533051" cy="855324"/>
                <wp:effectExtent l="0" t="0" r="0" b="254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155" cy="877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2542C89E" w14:textId="1E92B2DF" w:rsidR="00AA28E2" w:rsidRDefault="00AA28E2" w:rsidP="000A43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7E448" w14:textId="77777777" w:rsidR="00471115" w:rsidRDefault="004711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75967"/>
    <w:multiLevelType w:val="hybridMultilevel"/>
    <w:tmpl w:val="05FCD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95218"/>
    <w:multiLevelType w:val="multilevel"/>
    <w:tmpl w:val="352E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E6712"/>
    <w:multiLevelType w:val="hybridMultilevel"/>
    <w:tmpl w:val="45CE8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2422E"/>
    <w:multiLevelType w:val="multilevel"/>
    <w:tmpl w:val="66DE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828FD"/>
    <w:multiLevelType w:val="multilevel"/>
    <w:tmpl w:val="341E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BA"/>
    <w:rsid w:val="000668C6"/>
    <w:rsid w:val="000A437A"/>
    <w:rsid w:val="00107F90"/>
    <w:rsid w:val="00141B3A"/>
    <w:rsid w:val="00143F90"/>
    <w:rsid w:val="001B51FD"/>
    <w:rsid w:val="001B6B8D"/>
    <w:rsid w:val="002249FD"/>
    <w:rsid w:val="00235010"/>
    <w:rsid w:val="002C4830"/>
    <w:rsid w:val="002F5B9C"/>
    <w:rsid w:val="00306622"/>
    <w:rsid w:val="00340E95"/>
    <w:rsid w:val="003B3AB6"/>
    <w:rsid w:val="00436898"/>
    <w:rsid w:val="00471115"/>
    <w:rsid w:val="0048135F"/>
    <w:rsid w:val="00482426"/>
    <w:rsid w:val="00517C38"/>
    <w:rsid w:val="005A23F0"/>
    <w:rsid w:val="005B7F10"/>
    <w:rsid w:val="006225B6"/>
    <w:rsid w:val="006B5CD2"/>
    <w:rsid w:val="00751702"/>
    <w:rsid w:val="007717F5"/>
    <w:rsid w:val="007B11C5"/>
    <w:rsid w:val="007C3A36"/>
    <w:rsid w:val="007C3C6A"/>
    <w:rsid w:val="00822344"/>
    <w:rsid w:val="00822839"/>
    <w:rsid w:val="00823948"/>
    <w:rsid w:val="00832113"/>
    <w:rsid w:val="008E5A68"/>
    <w:rsid w:val="00920916"/>
    <w:rsid w:val="00931C11"/>
    <w:rsid w:val="00932524"/>
    <w:rsid w:val="009B6799"/>
    <w:rsid w:val="00A31FA6"/>
    <w:rsid w:val="00AA28E2"/>
    <w:rsid w:val="00AC52A7"/>
    <w:rsid w:val="00B23410"/>
    <w:rsid w:val="00B54FA9"/>
    <w:rsid w:val="00B81DBA"/>
    <w:rsid w:val="00C62A2C"/>
    <w:rsid w:val="00C7030B"/>
    <w:rsid w:val="00C817D2"/>
    <w:rsid w:val="00D47E3E"/>
    <w:rsid w:val="00D92DE1"/>
    <w:rsid w:val="00DA3DBE"/>
    <w:rsid w:val="00E050D9"/>
    <w:rsid w:val="00E51A0B"/>
    <w:rsid w:val="00EE07DF"/>
    <w:rsid w:val="00E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140AC"/>
  <w15:chartTrackingRefBased/>
  <w15:docId w15:val="{9EDBF92C-5F92-407D-BE44-51A9E20C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1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1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1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1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1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1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1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1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1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1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1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1DB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1DB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1D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1D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1D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1D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1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1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1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1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1D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1D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1DB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1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1DB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1DBA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C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40E95"/>
    <w:rPr>
      <w:color w:val="0563C1" w:themeColor="hyperlink"/>
      <w:u w:val="single"/>
    </w:rPr>
  </w:style>
  <w:style w:type="paragraph" w:customStyle="1" w:styleId="Default">
    <w:name w:val="Default"/>
    <w:rsid w:val="00340E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A28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28E2"/>
  </w:style>
  <w:style w:type="paragraph" w:styleId="Pidipagina">
    <w:name w:val="footer"/>
    <w:basedOn w:val="Normale"/>
    <w:link w:val="PidipaginaCarattere"/>
    <w:uiPriority w:val="99"/>
    <w:unhideWhenUsed/>
    <w:rsid w:val="00AA28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28E2"/>
  </w:style>
  <w:style w:type="table" w:styleId="Grigliatabella">
    <w:name w:val="Table Grid"/>
    <w:basedOn w:val="Tabellanormale"/>
    <w:uiPriority w:val="39"/>
    <w:rsid w:val="000A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omune.perugia.it/pagine/privacy-polic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cp:keywords/>
  <dc:description/>
  <cp:lastModifiedBy>Crispoltoni Claudio</cp:lastModifiedBy>
  <cp:revision>2</cp:revision>
  <dcterms:created xsi:type="dcterms:W3CDTF">2025-10-27T14:28:00Z</dcterms:created>
  <dcterms:modified xsi:type="dcterms:W3CDTF">2025-10-27T14:28:00Z</dcterms:modified>
</cp:coreProperties>
</file>