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AB6" w:rsidRPr="00183CA7" w:rsidRDefault="00C741ED" w:rsidP="00696F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83CA7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-350520</wp:posOffset>
                </wp:positionV>
                <wp:extent cx="6152515" cy="293370"/>
                <wp:effectExtent l="11430" t="13335" r="825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251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CA7" w:rsidRPr="00CC0CAA" w:rsidRDefault="00183CA7" w:rsidP="007D505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ALLEGATO </w:t>
                            </w:r>
                            <w:r w:rsidR="00057AEC"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CC0C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CC0C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77AE">
                              <w:rPr>
                                <w:b/>
                                <w:sz w:val="20"/>
                                <w:szCs w:val="20"/>
                              </w:rPr>
                              <w:t>Dichiarazione sostitutiva di atto di notorietà</w:t>
                            </w:r>
                            <w:r w:rsidR="002377AE" w:rsidRPr="00CC0C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77AE">
                              <w:rPr>
                                <w:b/>
                                <w:sz w:val="20"/>
                                <w:szCs w:val="20"/>
                              </w:rPr>
                              <w:t>ai sensi del D.P.R. n. 445/2000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3pt;margin-top:-27.6pt;width:484.4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">
                <v:textbox>
                  <w:txbxContent>
                    <w:p w:rsidR="00183CA7" w:rsidRPr="00CC0CAA" w:rsidRDefault="00183CA7" w:rsidP="007D505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ALLEGATO </w:t>
                      </w:r>
                      <w:r w:rsidR="00057AEC">
                        <w:rPr>
                          <w:b/>
                          <w:sz w:val="20"/>
                          <w:szCs w:val="20"/>
                        </w:rPr>
                        <w:t>6</w:t>
                      </w:r>
                      <w:r w:rsidRPr="00CC0CA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 w:rsidRPr="00CC0CA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377AE">
                        <w:rPr>
                          <w:b/>
                          <w:sz w:val="20"/>
                          <w:szCs w:val="20"/>
                        </w:rPr>
                        <w:t>Dichiarazione sostitutiva di atto di notorietà</w:t>
                      </w:r>
                      <w:r w:rsidR="002377AE" w:rsidRPr="00CC0CA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377AE">
                        <w:rPr>
                          <w:b/>
                          <w:sz w:val="20"/>
                          <w:szCs w:val="20"/>
                        </w:rPr>
                        <w:t>ai sensi del D.P.R. n. 445/2000</w:t>
                      </w:r>
                    </w:p>
                  </w:txbxContent>
                </v:textbox>
              </v:shape>
            </w:pict>
          </mc:Fallback>
        </mc:AlternateContent>
      </w:r>
    </w:p>
    <w:p w:rsidR="001A04D7" w:rsidRDefault="001A04D7" w:rsidP="001A04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3CA7">
        <w:rPr>
          <w:rFonts w:cstheme="minorHAnsi"/>
          <w:b/>
          <w:bCs/>
        </w:rPr>
        <w:t>DICHIARAZIONE SOSTITUTIVA DI ATTO DI NOTORIETÀ</w:t>
      </w:r>
    </w:p>
    <w:p w:rsidR="00F4666C" w:rsidRPr="00183CA7" w:rsidRDefault="002377AE" w:rsidP="00696F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b/>
          <w:sz w:val="20"/>
          <w:szCs w:val="20"/>
        </w:rPr>
        <w:t>Dotazione organica</w:t>
      </w:r>
    </w:p>
    <w:p w:rsidR="005A26F1" w:rsidRPr="00B34665" w:rsidRDefault="005A26F1" w:rsidP="005A26F1">
      <w:pPr>
        <w:autoSpaceDE w:val="0"/>
        <w:autoSpaceDN w:val="0"/>
        <w:adjustRightInd w:val="0"/>
        <w:spacing w:before="240" w:line="240" w:lineRule="auto"/>
        <w:rPr>
          <w:rFonts w:cstheme="minorHAnsi"/>
          <w:b/>
        </w:rPr>
      </w:pPr>
      <w:r w:rsidRPr="00B34665">
        <w:rPr>
          <w:rFonts w:cstheme="minorHAnsi"/>
          <w:b/>
        </w:rPr>
        <w:t>Dati dichiarante</w:t>
      </w:r>
    </w:p>
    <w:p w:rsidR="005A26F1" w:rsidRPr="00B34665" w:rsidRDefault="005A26F1" w:rsidP="00007B34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</w:rPr>
      </w:pPr>
      <w:r w:rsidRPr="00B34665">
        <w:rPr>
          <w:rFonts w:cstheme="minorHAnsi"/>
          <w:color w:val="000000"/>
        </w:rPr>
        <w:t xml:space="preserve">Il/La sottoscritto/a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188.15pt;height:23.85pt" o:ole="">
            <v:imagedata r:id="rId7" o:title=""/>
          </v:shape>
          <w:control r:id="rId8" w:name="TextBox1" w:shapeid="_x0000_i1083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85" type="#_x0000_t75" style="width:202.3pt;height:23.85pt" o:ole="">
            <v:imagedata r:id="rId9" o:title=""/>
          </v:shape>
          <w:control r:id="rId10" w:name="TextBox17" w:shapeid="_x0000_i1085"/>
        </w:object>
      </w:r>
    </w:p>
    <w:p w:rsidR="00007B34" w:rsidRDefault="005A26F1" w:rsidP="00007B34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  <w:sz w:val="16"/>
          <w:szCs w:val="16"/>
        </w:rPr>
      </w:pPr>
      <w:r w:rsidRPr="00B34665">
        <w:rPr>
          <w:rFonts w:cstheme="minorHAnsi"/>
          <w:color w:val="000000"/>
        </w:rPr>
        <w:t xml:space="preserve">                                         </w:t>
      </w:r>
      <w:r>
        <w:rPr>
          <w:rFonts w:cstheme="minorHAnsi"/>
          <w:color w:val="000000"/>
        </w:rPr>
        <w:t xml:space="preserve">                   </w:t>
      </w:r>
      <w:r w:rsidRPr="00B34665">
        <w:rPr>
          <w:rFonts w:cstheme="minorHAnsi"/>
          <w:color w:val="000000"/>
          <w:sz w:val="16"/>
          <w:szCs w:val="16"/>
        </w:rPr>
        <w:t>Cognome</w:t>
      </w:r>
      <w:r w:rsidRPr="00B34665">
        <w:rPr>
          <w:rFonts w:cstheme="minorHAnsi"/>
          <w:color w:val="000000"/>
          <w:sz w:val="16"/>
          <w:szCs w:val="16"/>
        </w:rPr>
        <w:tab/>
      </w:r>
      <w:r w:rsidRPr="00B34665">
        <w:rPr>
          <w:rFonts w:cstheme="minorHAnsi"/>
          <w:color w:val="000000"/>
          <w:sz w:val="16"/>
          <w:szCs w:val="16"/>
        </w:rPr>
        <w:tab/>
      </w:r>
      <w:r w:rsidRPr="00B34665">
        <w:rPr>
          <w:rFonts w:cstheme="minorHAnsi"/>
          <w:color w:val="000000"/>
          <w:sz w:val="16"/>
          <w:szCs w:val="16"/>
        </w:rPr>
        <w:tab/>
      </w:r>
      <w:r w:rsidRPr="00B34665">
        <w:rPr>
          <w:rFonts w:cstheme="minorHAnsi"/>
          <w:color w:val="000000"/>
          <w:sz w:val="16"/>
          <w:szCs w:val="16"/>
        </w:rPr>
        <w:tab/>
        <w:t xml:space="preserve">   </w:t>
      </w:r>
      <w:r>
        <w:rPr>
          <w:rFonts w:cstheme="minorHAnsi"/>
          <w:color w:val="000000"/>
          <w:sz w:val="16"/>
          <w:szCs w:val="16"/>
        </w:rPr>
        <w:t xml:space="preserve">       </w:t>
      </w:r>
      <w:r w:rsidRPr="00B34665">
        <w:rPr>
          <w:rFonts w:cstheme="minorHAnsi"/>
          <w:color w:val="000000"/>
          <w:sz w:val="16"/>
          <w:szCs w:val="16"/>
        </w:rPr>
        <w:t xml:space="preserve">              Nome</w:t>
      </w:r>
    </w:p>
    <w:p w:rsidR="00007B34" w:rsidRDefault="005A26F1" w:rsidP="00007B34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  <w:sz w:val="16"/>
          <w:szCs w:val="16"/>
        </w:rPr>
      </w:pPr>
      <w:r w:rsidRPr="00B34665">
        <w:rPr>
          <w:rFonts w:cstheme="minorHAnsi"/>
          <w:color w:val="000000"/>
        </w:rPr>
        <w:t xml:space="preserve">nato/a </w:t>
      </w:r>
      <w:proofErr w:type="spellStart"/>
      <w:r w:rsidRPr="00B34665">
        <w:rPr>
          <w:rFonts w:cstheme="minorHAnsi"/>
          <w:color w:val="000000"/>
        </w:rPr>
        <w:t>a</w:t>
      </w:r>
      <w:proofErr w:type="spellEnd"/>
      <w:r w:rsidRPr="00B34665">
        <w:rPr>
          <w:rFonts w:cstheme="minorHAnsi"/>
          <w:color w:val="000000"/>
        </w:rPr>
        <w:t xml:space="preserve">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87" type="#_x0000_t75" style="width:190.4pt;height:23.85pt" o:ole="">
            <v:imagedata r:id="rId11" o:title=""/>
          </v:shape>
          <w:control r:id="rId12" w:name="TextBox11" w:shapeid="_x0000_i1087"/>
        </w:object>
      </w:r>
      <w:r w:rsidRPr="00B34665">
        <w:rPr>
          <w:rFonts w:cstheme="minorHAnsi"/>
          <w:color w:val="000000"/>
        </w:rPr>
        <w:t xml:space="preserve">, Provincia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89" type="#_x0000_t75" style="width:48.6pt;height:23.85pt" o:ole="">
            <v:imagedata r:id="rId13" o:title=""/>
          </v:shape>
          <w:control r:id="rId14" w:name="TextBox1115" w:shapeid="_x0000_i1089"/>
        </w:object>
      </w:r>
      <w:r w:rsidRPr="00B34665">
        <w:rPr>
          <w:rFonts w:cstheme="minorHAnsi"/>
          <w:color w:val="000000"/>
        </w:rPr>
        <w:t xml:space="preserve">, il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1" type="#_x0000_t75" style="width:143.1pt;height:23.85pt" o:ole="">
            <v:imagedata r:id="rId15" o:title=""/>
          </v:shape>
          <w:control r:id="rId16" w:name="TextBox1116" w:shapeid="_x0000_i1091"/>
        </w:object>
      </w:r>
    </w:p>
    <w:p w:rsidR="005A26F1" w:rsidRPr="00007B34" w:rsidRDefault="005A26F1" w:rsidP="00007B34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  <w:sz w:val="16"/>
          <w:szCs w:val="16"/>
        </w:rPr>
      </w:pPr>
      <w:r w:rsidRPr="00B34665">
        <w:rPr>
          <w:rFonts w:cstheme="minorHAnsi"/>
          <w:color w:val="000000"/>
        </w:rPr>
        <w:t xml:space="preserve">residente in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3" type="#_x0000_t75" style="width:120.6pt;height:23.85pt" o:ole="">
            <v:imagedata r:id="rId17" o:title=""/>
          </v:shape>
          <w:control r:id="rId18" w:name="TextBox1117" w:shapeid="_x0000_i1093"/>
        </w:object>
      </w:r>
      <w:r w:rsidRPr="00B34665">
        <w:rPr>
          <w:rFonts w:cstheme="minorHAnsi"/>
          <w:color w:val="000000"/>
        </w:rPr>
        <w:t xml:space="preserve"> Via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5" type="#_x0000_t75" style="width:170.05pt;height:23.85pt" o:ole="">
            <v:imagedata r:id="rId19" o:title=""/>
          </v:shape>
          <w:control r:id="rId20" w:name="TextBox11171" w:shapeid="_x0000_i1095"/>
        </w:object>
      </w:r>
      <w:r w:rsidRPr="00B34665">
        <w:rPr>
          <w:rFonts w:cstheme="minorHAnsi"/>
          <w:color w:val="000000"/>
        </w:rPr>
        <w:t xml:space="preserve"> cap.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7" type="#_x0000_t75" style="width:80.85pt;height:23.85pt" o:ole="">
            <v:imagedata r:id="rId21" o:title=""/>
          </v:shape>
          <w:control r:id="rId22" w:name="TextBox11172" w:shapeid="_x0000_i1097"/>
        </w:object>
      </w:r>
      <w:r w:rsidRPr="00B34665">
        <w:rPr>
          <w:rFonts w:cstheme="minorHAnsi"/>
          <w:color w:val="000000"/>
        </w:rPr>
        <w:t xml:space="preserve"> C.F.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9" type="#_x0000_t75" style="width:320.25pt;height:23.85pt" o:ole="">
            <v:imagedata r:id="rId23" o:title=""/>
          </v:shape>
          <w:control r:id="rId24" w:name="TextBox111721" w:shapeid="_x0000_i1099"/>
        </w:object>
      </w:r>
    </w:p>
    <w:p w:rsidR="005A26F1" w:rsidRPr="00B34665" w:rsidRDefault="005A26F1" w:rsidP="00696FBD">
      <w:pPr>
        <w:spacing w:before="240" w:after="0" w:line="360" w:lineRule="auto"/>
        <w:jc w:val="both"/>
        <w:rPr>
          <w:rFonts w:cstheme="minorHAnsi"/>
          <w:color w:val="000000"/>
        </w:rPr>
      </w:pPr>
      <w:bookmarkStart w:id="0" w:name="_Hlk183426769"/>
      <w:r w:rsidRPr="00B34665">
        <w:rPr>
          <w:rFonts w:cstheme="minorHAnsi"/>
          <w:color w:val="000000"/>
        </w:rPr>
        <w:t>in qualità di</w:t>
      </w:r>
      <w:proofErr w:type="gramStart"/>
      <w:r w:rsidRPr="00B34665">
        <w:rPr>
          <w:rFonts w:cstheme="minorHAnsi"/>
          <w:color w:val="000000"/>
        </w:rPr>
        <w:t xml:space="preserve">   </w:t>
      </w:r>
      <w:r w:rsidR="00696FBD">
        <w:rPr>
          <w:rFonts w:cstheme="minorHAnsi"/>
          <w:color w:val="000000"/>
        </w:rPr>
        <w:t>[</w:t>
      </w:r>
      <w:proofErr w:type="gramEnd"/>
      <w:r w:rsidR="00696FBD">
        <w:rPr>
          <w:rFonts w:cstheme="minorHAnsi"/>
          <w:color w:val="000000"/>
        </w:rPr>
        <w:t xml:space="preserve">  ]</w:t>
      </w:r>
      <w:r w:rsidRPr="00B34665">
        <w:rPr>
          <w:rFonts w:cstheme="minorHAnsi"/>
          <w:color w:val="000000"/>
        </w:rPr>
        <w:t xml:space="preserve">  titolare </w:t>
      </w:r>
      <w:r w:rsidR="00696FBD">
        <w:rPr>
          <w:rFonts w:cstheme="minorHAnsi"/>
          <w:color w:val="000000"/>
        </w:rPr>
        <w:t xml:space="preserve">    </w:t>
      </w:r>
      <w:r w:rsidR="00696FBD">
        <w:rPr>
          <w:rFonts w:cstheme="minorHAnsi"/>
          <w:color w:val="000000"/>
        </w:rPr>
        <w:t>[  ]</w:t>
      </w:r>
      <w:r w:rsidRPr="00B34665">
        <w:rPr>
          <w:rFonts w:cstheme="minorHAnsi"/>
          <w:color w:val="000000"/>
        </w:rPr>
        <w:t xml:space="preserve"> legale rappresentante</w:t>
      </w:r>
    </w:p>
    <w:p w:rsidR="005A26F1" w:rsidRPr="00B34665" w:rsidRDefault="005A26F1" w:rsidP="005A26F1">
      <w:pPr>
        <w:spacing w:before="120" w:after="120" w:line="240" w:lineRule="auto"/>
        <w:jc w:val="both"/>
        <w:rPr>
          <w:rFonts w:cstheme="minorHAnsi"/>
          <w:b/>
          <w:color w:val="000000"/>
        </w:rPr>
      </w:pPr>
      <w:r w:rsidRPr="00B34665">
        <w:rPr>
          <w:rFonts w:cstheme="minorHAnsi"/>
          <w:b/>
          <w:color w:val="000000"/>
        </w:rPr>
        <w:t>Dati soggetto gestore</w:t>
      </w:r>
    </w:p>
    <w:bookmarkEnd w:id="0"/>
    <w:p w:rsidR="005A26F1" w:rsidRPr="00B34665" w:rsidRDefault="005A26F1" w:rsidP="00007B34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ind w:right="-1"/>
        <w:jc w:val="both"/>
        <w:rPr>
          <w:rFonts w:cstheme="minorHAnsi"/>
          <w:bCs/>
          <w:color w:val="000000"/>
        </w:rPr>
      </w:pPr>
      <w:r w:rsidRPr="00B34665">
        <w:rPr>
          <w:rFonts w:cstheme="minorHAnsi"/>
        </w:rPr>
        <w:t xml:space="preserve">del soggetto denominato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5" type="#_x0000_t75" style="width:119.25pt;height:23.85pt" o:ole="">
            <v:imagedata r:id="rId25" o:title=""/>
          </v:shape>
          <w:control r:id="rId26" w:name="TextBox111721111" w:shapeid="_x0000_i1105"/>
        </w:object>
      </w:r>
      <w:r w:rsidRPr="00B34665">
        <w:rPr>
          <w:rFonts w:cstheme="minorHAnsi"/>
          <w:bCs/>
          <w:color w:val="000000"/>
        </w:rPr>
        <w:t xml:space="preserve"> con sede legale in</w: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41" type="#_x0000_t75" style="width:167.85pt;height:23.85pt" o:ole="">
            <v:imagedata r:id="rId27" o:title=""/>
          </v:shape>
          <w:control r:id="rId28" w:name="TextBox111721221" w:shapeid="_x0000_i1141"/>
        </w:object>
      </w:r>
    </w:p>
    <w:p w:rsidR="005A26F1" w:rsidRPr="00007B34" w:rsidRDefault="005A26F1" w:rsidP="00007B34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ind w:right="-1"/>
        <w:jc w:val="both"/>
        <w:rPr>
          <w:rFonts w:cstheme="minorHAnsi"/>
          <w:color w:val="000000"/>
        </w:rPr>
      </w:pPr>
      <w:r w:rsidRPr="00B34665">
        <w:rPr>
          <w:rFonts w:cstheme="minorHAnsi"/>
          <w:bCs/>
          <w:color w:val="000000"/>
        </w:rPr>
        <w:t xml:space="preserve">Prov.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43" type="#_x0000_t75" style="width:26.05pt;height:23.85pt" o:ole="">
            <v:imagedata r:id="rId29" o:title=""/>
          </v:shape>
          <w:control r:id="rId30" w:name="TextBox11172241" w:shapeid="_x0000_i1143"/>
        </w:object>
      </w:r>
      <w:r w:rsidRPr="00B34665">
        <w:rPr>
          <w:rFonts w:cstheme="minorHAnsi"/>
        </w:rPr>
        <w:t xml:space="preserve"> in via/p.zza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45" type="#_x0000_t75" style="width:142.65pt;height:23.85pt" o:ole="">
            <v:imagedata r:id="rId31" o:title=""/>
          </v:shape>
          <w:control r:id="rId32" w:name="TextBox111722211" w:shapeid="_x0000_i1145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cstheme="minorHAnsi"/>
        </w:rPr>
        <w:t xml:space="preserve">n.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47" type="#_x0000_t75" style="width:26.95pt;height:23.85pt" o:ole="">
            <v:imagedata r:id="rId33" o:title=""/>
          </v:shape>
          <w:control r:id="rId34" w:name="TextBox111722221" w:shapeid="_x0000_i1147"/>
        </w:object>
      </w:r>
      <w:r w:rsidRPr="00B34665">
        <w:rPr>
          <w:rFonts w:cstheme="minorHAnsi"/>
        </w:rPr>
        <w:t xml:space="preserve"> </w:t>
      </w:r>
      <w:r w:rsidRPr="00B34665">
        <w:rPr>
          <w:rFonts w:cstheme="minorHAnsi"/>
          <w:bCs/>
          <w:color w:val="000000"/>
        </w:rPr>
        <w:t>Cap.</w:t>
      </w:r>
      <w:r w:rsidRPr="00B34665">
        <w:rPr>
          <w:rFonts w:cstheme="minorHAnsi"/>
          <w:bCs/>
          <w:color w:val="000000"/>
        </w:rPr>
        <w:tab/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49" type="#_x0000_t75" style="width:63.6pt;height:23.85pt" o:ole="">
            <v:imagedata r:id="rId35" o:title=""/>
          </v:shape>
          <w:control r:id="rId36" w:name="TextBox1117225" w:shapeid="_x0000_i1149"/>
        </w:objec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t xml:space="preserve"> </w:t>
      </w:r>
      <w:r w:rsidRPr="00B34665">
        <w:rPr>
          <w:rFonts w:cstheme="minorHAnsi"/>
          <w:bCs/>
          <w:color w:val="000000"/>
        </w:rPr>
        <w:t xml:space="preserve">Recapito telefonico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51" type="#_x0000_t75" style="width:105.15pt;height:23.85pt" o:ole="">
            <v:imagedata r:id="rId37" o:title=""/>
          </v:shape>
          <w:control r:id="rId38" w:name="TextBox1117212113" w:shapeid="_x0000_i1151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cstheme="minorHAnsi"/>
          <w:bCs/>
          <w:color w:val="000000"/>
        </w:rPr>
        <w:t>e-mail:</w: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53" type="#_x0000_t75" style="width:129.85pt;height:23.85pt" o:ole="">
            <v:imagedata r:id="rId39" o:title=""/>
          </v:shape>
          <w:control r:id="rId40" w:name="TextBox11172121112" w:shapeid="_x0000_i1153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cstheme="minorHAnsi"/>
          <w:bCs/>
          <w:color w:val="000000"/>
        </w:rPr>
        <w:t xml:space="preserve">PEC: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55" type="#_x0000_t75" style="width:175.35pt;height:23.85pt" o:ole="">
            <v:imagedata r:id="rId41" o:title=""/>
          </v:shape>
          <w:control r:id="rId42" w:name="TextBox111721211111" w:shapeid="_x0000_i1155"/>
        </w:object>
      </w:r>
      <w:r w:rsidRPr="00B34665">
        <w:rPr>
          <w:rFonts w:cstheme="minorHAnsi"/>
          <w:bCs/>
          <w:color w:val="000000"/>
        </w:rPr>
        <w:t xml:space="preserve">C.F./Partita Iva: </w:t>
      </w:r>
      <w:r w:rsidRPr="00B34665">
        <w:rPr>
          <w:rFonts w:cstheme="minorHAnsi"/>
          <w:color w:val="000000"/>
        </w:rPr>
        <w:t>|___|___|___|___|___|___|___|___|___|___|___|</w:t>
      </w:r>
    </w:p>
    <w:p w:rsidR="005A26F1" w:rsidRPr="00B34665" w:rsidRDefault="005A26F1" w:rsidP="005A26F1">
      <w:pPr>
        <w:pStyle w:val="Paragrafoelenco"/>
        <w:tabs>
          <w:tab w:val="left" w:pos="284"/>
        </w:tabs>
        <w:spacing w:before="240"/>
        <w:ind w:left="0"/>
        <w:rPr>
          <w:rFonts w:asciiTheme="minorHAnsi" w:hAnsiTheme="minorHAnsi" w:cstheme="minorHAnsi"/>
          <w:b/>
          <w:sz w:val="22"/>
          <w:szCs w:val="22"/>
        </w:rPr>
      </w:pPr>
      <w:r w:rsidRPr="00B34665">
        <w:rPr>
          <w:rFonts w:asciiTheme="minorHAnsi" w:hAnsiTheme="minorHAnsi" w:cstheme="minorHAnsi"/>
          <w:b/>
          <w:sz w:val="22"/>
          <w:szCs w:val="22"/>
        </w:rPr>
        <w:t>Dati struttura</w:t>
      </w:r>
    </w:p>
    <w:p w:rsidR="005A26F1" w:rsidRPr="00B34665" w:rsidRDefault="005A26F1" w:rsidP="005A26F1">
      <w:pPr>
        <w:pStyle w:val="Paragrafoelenco"/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</w:p>
    <w:p w:rsidR="005A26F1" w:rsidRDefault="005A26F1" w:rsidP="00007B34">
      <w:pPr>
        <w:pStyle w:val="Paragrafoelenc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ind w:left="0"/>
        <w:rPr>
          <w:rFonts w:cstheme="minorHAnsi"/>
          <w:b/>
          <w:bCs/>
        </w:rPr>
      </w:pPr>
      <w:r w:rsidRPr="00B34665">
        <w:rPr>
          <w:rFonts w:asciiTheme="minorHAnsi" w:hAnsiTheme="minorHAnsi" w:cstheme="minorHAnsi"/>
          <w:sz w:val="22"/>
          <w:szCs w:val="22"/>
        </w:rPr>
        <w:t xml:space="preserve">gestore del servizio denominato </w:t>
      </w:r>
      <w:r w:rsidRPr="00B34665">
        <w:rPr>
          <w:rFonts w:cstheme="minorHAnsi"/>
          <w:color w:val="000000"/>
          <w:lang w:eastAsia="en-US"/>
        </w:rPr>
        <w:object w:dxaOrig="225" w:dyaOrig="225">
          <v:shape id="_x0000_i1157" type="#_x0000_t75" style="width:133.4pt;height:23.85pt" o:ole="">
            <v:imagedata r:id="rId43" o:title=""/>
          </v:shape>
          <w:control r:id="rId44" w:name="TextBox1117222" w:shapeid="_x0000_i1157"/>
        </w:object>
      </w:r>
      <w:r w:rsidRPr="00B346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34665">
        <w:rPr>
          <w:rFonts w:asciiTheme="minorHAnsi" w:hAnsiTheme="minorHAnsi" w:cstheme="minorHAnsi"/>
          <w:sz w:val="22"/>
          <w:szCs w:val="22"/>
        </w:rPr>
        <w:t xml:space="preserve"> con sede in </w:t>
      </w:r>
      <w:r w:rsidRPr="00B34665">
        <w:rPr>
          <w:rFonts w:cstheme="minorHAnsi"/>
          <w:color w:val="000000"/>
          <w:lang w:eastAsia="en-US"/>
        </w:rPr>
        <w:object w:dxaOrig="225" w:dyaOrig="225">
          <v:shape id="_x0000_i1159" type="#_x0000_t75" style="width:140.9pt;height:23.85pt" o:ole="">
            <v:imagedata r:id="rId45" o:title=""/>
          </v:shape>
          <w:control r:id="rId46" w:name="TextBox1117223" w:shapeid="_x0000_i1159"/>
        </w:object>
      </w:r>
      <w:r w:rsidRPr="00B346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Prov. </w:t>
      </w:r>
      <w:r w:rsidRPr="00B34665">
        <w:rPr>
          <w:rFonts w:cstheme="minorHAnsi"/>
          <w:color w:val="000000"/>
          <w:lang w:eastAsia="en-US"/>
        </w:rPr>
        <w:object w:dxaOrig="225" w:dyaOrig="225">
          <v:shape id="_x0000_i1161" type="#_x0000_t75" style="width:26.05pt;height:23.85pt" o:ole="">
            <v:imagedata r:id="rId29" o:title=""/>
          </v:shape>
          <w:control r:id="rId47" w:name="TextBox111722411" w:shapeid="_x0000_i1161"/>
        </w:object>
      </w:r>
      <w:r w:rsidRPr="00B34665">
        <w:rPr>
          <w:rFonts w:asciiTheme="minorHAnsi" w:hAnsiTheme="minorHAnsi" w:cstheme="minorHAnsi"/>
          <w:sz w:val="22"/>
          <w:szCs w:val="22"/>
        </w:rPr>
        <w:t xml:space="preserve"> in via/p.zza</w:t>
      </w:r>
      <w:r w:rsidRPr="00C91C9A">
        <w:rPr>
          <w:rFonts w:asciiTheme="minorHAnsi" w:hAnsiTheme="minorHAnsi" w:cstheme="minorHAnsi"/>
          <w:sz w:val="22"/>
          <w:szCs w:val="22"/>
        </w:rPr>
        <w:t xml:space="preserve"> </w:t>
      </w:r>
      <w:r w:rsidRPr="00C91C9A">
        <w:rPr>
          <w:rFonts w:cstheme="minorHAnsi"/>
          <w:color w:val="000000"/>
          <w:lang w:eastAsia="en-US"/>
        </w:rPr>
        <w:object w:dxaOrig="225" w:dyaOrig="225">
          <v:shape id="_x0000_i1163" type="#_x0000_t75" style="width:142.65pt;height:23.85pt" o:ole="">
            <v:imagedata r:id="rId31" o:title=""/>
          </v:shape>
          <w:control r:id="rId48" w:name="TextBox1117222111" w:shapeid="_x0000_i1163"/>
        </w:object>
      </w:r>
      <w:r>
        <w:rPr>
          <w:rFonts w:cstheme="minorHAnsi"/>
          <w:color w:val="000000"/>
          <w:lang w:eastAsia="en-US"/>
        </w:rPr>
        <w:t xml:space="preserve"> </w:t>
      </w:r>
      <w:r w:rsidRPr="00C91C9A">
        <w:rPr>
          <w:rFonts w:asciiTheme="minorHAnsi" w:hAnsiTheme="minorHAnsi" w:cstheme="minorHAnsi"/>
          <w:sz w:val="22"/>
          <w:szCs w:val="22"/>
        </w:rPr>
        <w:t xml:space="preserve">n. </w:t>
      </w:r>
      <w:r w:rsidRPr="00C91C9A">
        <w:rPr>
          <w:rFonts w:cstheme="minorHAnsi"/>
          <w:color w:val="000000"/>
          <w:lang w:eastAsia="en-US"/>
        </w:rPr>
        <w:object w:dxaOrig="225" w:dyaOrig="225">
          <v:shape id="_x0000_i1165" type="#_x0000_t75" style="width:26.95pt;height:23.85pt" o:ole="">
            <v:imagedata r:id="rId33" o:title=""/>
          </v:shape>
          <w:control r:id="rId49" w:name="TextBox1117222211" w:shapeid="_x0000_i1165"/>
        </w:objec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07B34">
        <w:rPr>
          <w:rFonts w:asciiTheme="minorHAnsi" w:hAnsiTheme="minorHAnsi" w:cstheme="minorHAnsi"/>
          <w:sz w:val="22"/>
          <w:szCs w:val="22"/>
        </w:rPr>
        <w:t>Cap.</w:t>
      </w:r>
      <w:r w:rsidRPr="007F1BE9">
        <w:rPr>
          <w:rFonts w:cstheme="minorHAnsi"/>
          <w:bCs/>
          <w:color w:val="000000"/>
        </w:rPr>
        <w:tab/>
      </w:r>
      <w:r w:rsidRPr="007F1BE9">
        <w:rPr>
          <w:rFonts w:cstheme="minorHAnsi"/>
          <w:color w:val="000000"/>
          <w:lang w:eastAsia="en-US"/>
        </w:rPr>
        <w:object w:dxaOrig="225" w:dyaOrig="225">
          <v:shape id="_x0000_i1167" type="#_x0000_t75" style="width:63.6pt;height:23.85pt" o:ole="">
            <v:imagedata r:id="rId35" o:title=""/>
          </v:shape>
          <w:control r:id="rId50" w:name="TextBox11172251" w:shapeid="_x0000_i1167"/>
        </w:object>
      </w:r>
      <w:r>
        <w:rPr>
          <w:rFonts w:cstheme="minorHAnsi"/>
          <w:color w:val="000000"/>
        </w:rPr>
        <w:t xml:space="preserve"> </w:t>
      </w:r>
      <w:r w:rsidRPr="00753D25">
        <w:rPr>
          <w:rFonts w:asciiTheme="minorHAnsi" w:hAnsiTheme="minorHAnsi" w:cstheme="minorHAnsi"/>
          <w:bCs/>
          <w:color w:val="000000"/>
          <w:sz w:val="22"/>
          <w:szCs w:val="22"/>
        </w:rPr>
        <w:t>Recapito telefonico</w:t>
      </w:r>
      <w:r w:rsidRPr="007F1BE9">
        <w:rPr>
          <w:rFonts w:cstheme="minorHAnsi"/>
          <w:bCs/>
          <w:color w:val="000000"/>
        </w:rPr>
        <w:t xml:space="preserve"> </w:t>
      </w:r>
      <w:r w:rsidRPr="007F1BE9">
        <w:rPr>
          <w:rFonts w:cstheme="minorHAnsi"/>
          <w:color w:val="000000"/>
          <w:lang w:eastAsia="en-US"/>
        </w:rPr>
        <w:object w:dxaOrig="225" w:dyaOrig="225">
          <v:shape id="_x0000_i1169" type="#_x0000_t75" style="width:105.15pt;height:23.85pt" o:ole="">
            <v:imagedata r:id="rId37" o:title=""/>
          </v:shape>
          <w:control r:id="rId51" w:name="TextBox11172121131" w:shapeid="_x0000_i1169"/>
        </w:object>
      </w:r>
      <w:r>
        <w:rPr>
          <w:rFonts w:cstheme="minorHAnsi"/>
          <w:color w:val="000000"/>
        </w:rPr>
        <w:t xml:space="preserve"> </w:t>
      </w:r>
      <w:r w:rsidRPr="00753D25">
        <w:rPr>
          <w:rFonts w:asciiTheme="minorHAnsi" w:hAnsiTheme="minorHAnsi" w:cstheme="minorHAnsi"/>
          <w:bCs/>
          <w:color w:val="000000"/>
          <w:sz w:val="22"/>
          <w:szCs w:val="22"/>
        </w:rPr>
        <w:t>e-mail:</w:t>
      </w:r>
      <w:r w:rsidRPr="00753D2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53D25">
        <w:rPr>
          <w:rFonts w:cstheme="minorHAnsi"/>
          <w:color w:val="000000"/>
          <w:lang w:eastAsia="en-US"/>
        </w:rPr>
        <w:object w:dxaOrig="225" w:dyaOrig="225">
          <v:shape id="_x0000_i1171" type="#_x0000_t75" style="width:129.85pt;height:23.85pt" o:ole="">
            <v:imagedata r:id="rId39" o:title=""/>
          </v:shape>
          <w:control r:id="rId52" w:name="TextBox111721211121" w:shapeid="_x0000_i1171"/>
        </w:object>
      </w:r>
      <w:r w:rsidRPr="00753D2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53D2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PEC: </w:t>
      </w:r>
      <w:r w:rsidRPr="00753D25">
        <w:rPr>
          <w:rFonts w:cstheme="minorHAnsi"/>
          <w:color w:val="000000"/>
          <w:lang w:eastAsia="en-US"/>
        </w:rPr>
        <w:object w:dxaOrig="225" w:dyaOrig="225">
          <v:shape id="_x0000_i1173" type="#_x0000_t75" style="width:175.35pt;height:23.85pt" o:ole="">
            <v:imagedata r:id="rId41" o:title=""/>
          </v:shape>
          <w:control r:id="rId53" w:name="TextBox1117212111111" w:shapeid="_x0000_i1173"/>
        </w:object>
      </w:r>
    </w:p>
    <w:p w:rsidR="001A04D7" w:rsidRPr="00183CA7" w:rsidRDefault="001A04D7" w:rsidP="00EF0A6B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</w:rPr>
      </w:pPr>
      <w:r w:rsidRPr="00183CA7">
        <w:rPr>
          <w:rFonts w:cstheme="minorHAnsi"/>
          <w:b/>
          <w:bCs/>
        </w:rPr>
        <w:t>DICHIARA</w:t>
      </w:r>
      <w:r w:rsidR="004F05C7" w:rsidRPr="00183CA7">
        <w:rPr>
          <w:rFonts w:cstheme="minorHAnsi"/>
          <w:b/>
          <w:bCs/>
        </w:rPr>
        <w:t>:</w:t>
      </w:r>
    </w:p>
    <w:p w:rsidR="005A26F1" w:rsidRPr="007956B3" w:rsidRDefault="005A26F1" w:rsidP="005A26F1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7956B3">
        <w:rPr>
          <w:rFonts w:cstheme="minorHAnsi"/>
          <w:sz w:val="18"/>
          <w:szCs w:val="18"/>
        </w:rPr>
        <w:t>consapevole delle responsabilità e delle sanzioni penali previste dall’art. 76 D.P.R. n. 445/2000, commi 1, 2 e 3:</w:t>
      </w:r>
      <w:r w:rsidRPr="00753D25">
        <w:rPr>
          <w:rFonts w:cstheme="minorHAnsi"/>
          <w:i/>
          <w:sz w:val="18"/>
          <w:szCs w:val="18"/>
        </w:rPr>
        <w:t xml:space="preserve"> “</w:t>
      </w:r>
      <w:r w:rsidRPr="00753D25">
        <w:rPr>
          <w:rFonts w:cstheme="minorHAnsi"/>
          <w:i/>
          <w:iCs/>
          <w:sz w:val="18"/>
          <w:szCs w:val="18"/>
        </w:rPr>
        <w:t xml:space="preserve">Chiunque rilasci dichiarazioni mendaci, forma atti falsi o ne fa uso nei casi previsti dal presente testo unico è punito ai sensi del codice penale e delle leggi speciali in materia. </w:t>
      </w:r>
      <w:r>
        <w:rPr>
          <w:rFonts w:cstheme="minorHAnsi"/>
          <w:i/>
          <w:iCs/>
          <w:sz w:val="18"/>
          <w:szCs w:val="18"/>
        </w:rPr>
        <w:t>L</w:t>
      </w:r>
      <w:r w:rsidRPr="00753D25">
        <w:rPr>
          <w:rFonts w:cstheme="minorHAnsi"/>
          <w:i/>
          <w:iCs/>
          <w:sz w:val="18"/>
          <w:szCs w:val="18"/>
        </w:rPr>
        <w:t>’esibizione di un atto contenente dati non più rispondenti a verità equivale ad uso di atto falso. Le dichiarazioni sostitutive rese ai sensi degli artt. 46 e 47 e le dichiarazioni rese per conto delle persone indicate nell’art. 4, comma 2, sono considerate come fatte a pubblico ufficiale</w:t>
      </w:r>
      <w:r w:rsidRPr="00753D25">
        <w:rPr>
          <w:rFonts w:cstheme="minorHAnsi"/>
          <w:i/>
          <w:sz w:val="18"/>
          <w:szCs w:val="18"/>
        </w:rPr>
        <w:t>”</w:t>
      </w:r>
      <w:r>
        <w:rPr>
          <w:rFonts w:cstheme="minorHAnsi"/>
          <w:i/>
        </w:rPr>
        <w:t xml:space="preserve"> </w:t>
      </w:r>
      <w:r w:rsidRPr="007956B3">
        <w:rPr>
          <w:rFonts w:cstheme="minorHAnsi"/>
          <w:sz w:val="18"/>
          <w:szCs w:val="18"/>
        </w:rPr>
        <w:t>e</w:t>
      </w:r>
      <w:r w:rsidRPr="007956B3">
        <w:rPr>
          <w:rFonts w:cstheme="minorHAnsi"/>
          <w:i/>
          <w:sz w:val="18"/>
          <w:szCs w:val="18"/>
        </w:rPr>
        <w:t xml:space="preserve"> </w:t>
      </w:r>
      <w:r w:rsidRPr="007956B3">
        <w:rPr>
          <w:sz w:val="18"/>
          <w:szCs w:val="18"/>
        </w:rPr>
        <w:t>della decadenza dai benefici eventualmente conseguiti al provvedimento</w:t>
      </w:r>
      <w:r w:rsidRPr="007956B3">
        <w:rPr>
          <w:spacing w:val="1"/>
          <w:sz w:val="18"/>
          <w:szCs w:val="18"/>
        </w:rPr>
        <w:t xml:space="preserve"> </w:t>
      </w:r>
      <w:r w:rsidRPr="007956B3">
        <w:rPr>
          <w:sz w:val="18"/>
          <w:szCs w:val="18"/>
        </w:rPr>
        <w:t>emanato</w:t>
      </w:r>
      <w:r w:rsidRPr="007956B3">
        <w:rPr>
          <w:spacing w:val="-1"/>
          <w:sz w:val="18"/>
          <w:szCs w:val="18"/>
        </w:rPr>
        <w:t xml:space="preserve"> </w:t>
      </w:r>
      <w:r w:rsidRPr="007956B3">
        <w:rPr>
          <w:sz w:val="18"/>
          <w:szCs w:val="18"/>
        </w:rPr>
        <w:t>sulla</w:t>
      </w:r>
      <w:r w:rsidRPr="007956B3">
        <w:rPr>
          <w:spacing w:val="-2"/>
          <w:sz w:val="18"/>
          <w:szCs w:val="18"/>
        </w:rPr>
        <w:t xml:space="preserve"> </w:t>
      </w:r>
      <w:r w:rsidRPr="007956B3">
        <w:rPr>
          <w:sz w:val="18"/>
          <w:szCs w:val="18"/>
        </w:rPr>
        <w:t>base</w:t>
      </w:r>
      <w:r w:rsidRPr="007956B3">
        <w:rPr>
          <w:spacing w:val="-4"/>
          <w:sz w:val="18"/>
          <w:szCs w:val="18"/>
        </w:rPr>
        <w:t xml:space="preserve"> </w:t>
      </w:r>
      <w:r w:rsidRPr="007956B3">
        <w:rPr>
          <w:sz w:val="18"/>
          <w:szCs w:val="18"/>
        </w:rPr>
        <w:t>di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dichiarazioni</w:t>
      </w:r>
      <w:r w:rsidRPr="007956B3">
        <w:rPr>
          <w:spacing w:val="-4"/>
          <w:sz w:val="18"/>
          <w:szCs w:val="18"/>
        </w:rPr>
        <w:t xml:space="preserve"> </w:t>
      </w:r>
      <w:r w:rsidRPr="007956B3">
        <w:rPr>
          <w:sz w:val="18"/>
          <w:szCs w:val="18"/>
        </w:rPr>
        <w:t>non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veritiere (art.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75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del</w:t>
      </w:r>
      <w:r w:rsidRPr="007956B3">
        <w:rPr>
          <w:spacing w:val="-2"/>
          <w:sz w:val="18"/>
          <w:szCs w:val="18"/>
        </w:rPr>
        <w:t xml:space="preserve"> </w:t>
      </w:r>
      <w:r w:rsidRPr="007956B3">
        <w:rPr>
          <w:sz w:val="18"/>
          <w:szCs w:val="18"/>
        </w:rPr>
        <w:t>DPR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445/2000)</w:t>
      </w:r>
      <w:r w:rsidRPr="007956B3">
        <w:rPr>
          <w:rFonts w:cstheme="minorHAnsi"/>
          <w:sz w:val="18"/>
          <w:szCs w:val="18"/>
        </w:rPr>
        <w:t>, sotto la propria responsabilità</w:t>
      </w:r>
    </w:p>
    <w:p w:rsidR="00183CA7" w:rsidRPr="00F77A4B" w:rsidRDefault="008D474C" w:rsidP="004B1FE2">
      <w:pPr>
        <w:pStyle w:val="Paragrafoelenco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rFonts w:cstheme="minorHAnsi"/>
        </w:rPr>
        <w:sectPr w:rsidR="00183CA7" w:rsidRPr="00F77A4B" w:rsidSect="00696FBD">
          <w:footerReference w:type="default" r:id="rId54"/>
          <w:pgSz w:w="11906" w:h="16838"/>
          <w:pgMar w:top="1560" w:right="1134" w:bottom="851" w:left="1134" w:header="708" w:footer="708" w:gutter="0"/>
          <w:cols w:space="708"/>
          <w:docGrid w:linePitch="360"/>
        </w:sectPr>
      </w:pPr>
      <w:r w:rsidRPr="00F77A4B">
        <w:rPr>
          <w:rFonts w:asciiTheme="minorHAnsi" w:hAnsiTheme="minorHAnsi" w:cstheme="minorHAnsi"/>
          <w:sz w:val="22"/>
          <w:szCs w:val="22"/>
        </w:rPr>
        <w:t xml:space="preserve">di </w:t>
      </w:r>
      <w:r w:rsidR="005D6579" w:rsidRPr="00F77A4B">
        <w:rPr>
          <w:rFonts w:asciiTheme="minorHAnsi" w:hAnsiTheme="minorHAnsi" w:cstheme="minorHAnsi"/>
          <w:sz w:val="22"/>
          <w:szCs w:val="22"/>
        </w:rPr>
        <w:t>avere a disposizione</w:t>
      </w:r>
      <w:r w:rsidR="00DA0ACC" w:rsidRPr="00F77A4B">
        <w:rPr>
          <w:rFonts w:asciiTheme="minorHAnsi" w:hAnsiTheme="minorHAnsi" w:cstheme="minorHAnsi"/>
          <w:sz w:val="22"/>
          <w:szCs w:val="22"/>
        </w:rPr>
        <w:t xml:space="preserve"> per il funzionamento della struttura</w:t>
      </w:r>
      <w:r w:rsidR="005D6579" w:rsidRPr="00F77A4B">
        <w:rPr>
          <w:rFonts w:asciiTheme="minorHAnsi" w:hAnsiTheme="minorHAnsi" w:cstheme="minorHAnsi"/>
          <w:sz w:val="22"/>
          <w:szCs w:val="22"/>
        </w:rPr>
        <w:t xml:space="preserve"> la seguente dotazione di personale in possesso dei requisiti di cui agli artt. 1</w:t>
      </w:r>
      <w:r w:rsidR="00083EBC" w:rsidRPr="00F77A4B">
        <w:rPr>
          <w:rFonts w:asciiTheme="minorHAnsi" w:hAnsiTheme="minorHAnsi" w:cstheme="minorHAnsi"/>
          <w:sz w:val="22"/>
          <w:szCs w:val="22"/>
        </w:rPr>
        <w:t>3</w:t>
      </w:r>
      <w:r w:rsidR="005D6579" w:rsidRPr="00F77A4B">
        <w:rPr>
          <w:rFonts w:asciiTheme="minorHAnsi" w:hAnsiTheme="minorHAnsi" w:cstheme="minorHAnsi"/>
          <w:sz w:val="22"/>
          <w:szCs w:val="22"/>
        </w:rPr>
        <w:t xml:space="preserve"> del R.R. n. </w:t>
      </w:r>
      <w:r w:rsidR="00083EBC" w:rsidRPr="00F77A4B">
        <w:rPr>
          <w:rFonts w:asciiTheme="minorHAnsi" w:hAnsiTheme="minorHAnsi" w:cstheme="minorHAnsi"/>
          <w:sz w:val="22"/>
          <w:szCs w:val="22"/>
        </w:rPr>
        <w:t>5</w:t>
      </w:r>
      <w:r w:rsidR="005D6579" w:rsidRPr="00F77A4B">
        <w:rPr>
          <w:rFonts w:asciiTheme="minorHAnsi" w:hAnsiTheme="minorHAnsi" w:cstheme="minorHAnsi"/>
          <w:sz w:val="22"/>
          <w:szCs w:val="22"/>
        </w:rPr>
        <w:t>/20</w:t>
      </w:r>
      <w:r w:rsidR="00083EBC" w:rsidRPr="00F77A4B">
        <w:rPr>
          <w:rFonts w:asciiTheme="minorHAnsi" w:hAnsiTheme="minorHAnsi" w:cstheme="minorHAnsi"/>
          <w:sz w:val="22"/>
          <w:szCs w:val="22"/>
        </w:rPr>
        <w:t>21</w:t>
      </w:r>
      <w:r w:rsidR="005D6579" w:rsidRPr="00F77A4B">
        <w:rPr>
          <w:rFonts w:asciiTheme="minorHAnsi" w:hAnsiTheme="minorHAnsi" w:cstheme="minorHAnsi"/>
          <w:sz w:val="22"/>
          <w:szCs w:val="22"/>
        </w:rPr>
        <w:t xml:space="preserve"> comprensiva del coordinatore, de</w:t>
      </w:r>
      <w:r w:rsidR="00083EBC" w:rsidRPr="00F77A4B">
        <w:rPr>
          <w:rFonts w:asciiTheme="minorHAnsi" w:hAnsiTheme="minorHAnsi" w:cstheme="minorHAnsi"/>
          <w:sz w:val="22"/>
          <w:szCs w:val="22"/>
        </w:rPr>
        <w:t>lle</w:t>
      </w:r>
      <w:r w:rsidR="005D6579" w:rsidRPr="00F77A4B">
        <w:rPr>
          <w:rFonts w:asciiTheme="minorHAnsi" w:hAnsiTheme="minorHAnsi" w:cstheme="minorHAnsi"/>
          <w:sz w:val="22"/>
          <w:szCs w:val="22"/>
        </w:rPr>
        <w:t xml:space="preserve"> </w:t>
      </w:r>
      <w:r w:rsidR="00083EBC" w:rsidRPr="00F77A4B">
        <w:rPr>
          <w:rFonts w:asciiTheme="minorHAnsi" w:hAnsiTheme="minorHAnsi" w:cstheme="minorHAnsi"/>
          <w:sz w:val="22"/>
          <w:szCs w:val="22"/>
        </w:rPr>
        <w:t>assistenti sociali, delle psicologhe, delle educatrici professionali o pedagogiste</w:t>
      </w:r>
      <w:r w:rsidR="005D6579" w:rsidRPr="00F77A4B">
        <w:rPr>
          <w:rFonts w:asciiTheme="minorHAnsi" w:hAnsiTheme="minorHAnsi" w:cstheme="minorHAnsi"/>
          <w:sz w:val="22"/>
          <w:szCs w:val="22"/>
        </w:rPr>
        <w:t xml:space="preserve"> personale</w:t>
      </w:r>
      <w:r w:rsidR="00083EBC" w:rsidRPr="00F77A4B">
        <w:rPr>
          <w:rFonts w:asciiTheme="minorHAnsi" w:hAnsiTheme="minorHAnsi" w:cstheme="minorHAnsi"/>
          <w:sz w:val="22"/>
          <w:szCs w:val="22"/>
        </w:rPr>
        <w:t>, di avvocate civiliste e penaliste, di una mediatrice linguistico culturale qualora siano presenti donne straniere</w:t>
      </w:r>
      <w:r w:rsidR="005D6579" w:rsidRPr="00F77A4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Grigliatabella"/>
        <w:tblW w:w="11619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1843"/>
        <w:gridCol w:w="1838"/>
        <w:gridCol w:w="4111"/>
      </w:tblGrid>
      <w:tr w:rsidR="00F77A4B" w:rsidRPr="00183CA7" w:rsidTr="00F77A4B">
        <w:trPr>
          <w:jc w:val="center"/>
        </w:trPr>
        <w:tc>
          <w:tcPr>
            <w:tcW w:w="2126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183CA7">
              <w:rPr>
                <w:rFonts w:asciiTheme="minorHAnsi" w:hAnsiTheme="minorHAnsi" w:cstheme="minorHAnsi"/>
                <w:b/>
              </w:rPr>
              <w:lastRenderedPageBreak/>
              <w:t>Nominativo</w:t>
            </w:r>
          </w:p>
        </w:tc>
        <w:tc>
          <w:tcPr>
            <w:tcW w:w="170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183CA7">
              <w:rPr>
                <w:rFonts w:asciiTheme="minorHAnsi" w:hAnsiTheme="minorHAnsi" w:cstheme="minorHAnsi"/>
                <w:b/>
              </w:rPr>
              <w:t>CCNL applicato</w:t>
            </w:r>
          </w:p>
        </w:tc>
        <w:tc>
          <w:tcPr>
            <w:tcW w:w="1843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Profilo/Ruolo</w:t>
            </w:r>
          </w:p>
        </w:tc>
        <w:tc>
          <w:tcPr>
            <w:tcW w:w="1838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183CA7">
              <w:rPr>
                <w:rFonts w:asciiTheme="minorHAnsi" w:hAnsiTheme="minorHAnsi" w:cstheme="minorHAnsi"/>
                <w:b/>
              </w:rPr>
              <w:t>Tipologia rapporto di lavoro o volontariato</w:t>
            </w:r>
          </w:p>
        </w:tc>
        <w:tc>
          <w:tcPr>
            <w:tcW w:w="411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Titolo di studio (indicare anche istituto e data del conseguimento)</w:t>
            </w:r>
          </w:p>
        </w:tc>
      </w:tr>
      <w:tr w:rsidR="00F77A4B" w:rsidRPr="00183CA7" w:rsidTr="00F77A4B">
        <w:trPr>
          <w:jc w:val="center"/>
        </w:trPr>
        <w:tc>
          <w:tcPr>
            <w:tcW w:w="2126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7A4B" w:rsidRPr="00183CA7" w:rsidTr="00F77A4B">
        <w:trPr>
          <w:jc w:val="center"/>
        </w:trPr>
        <w:tc>
          <w:tcPr>
            <w:tcW w:w="2126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7A4B" w:rsidRPr="00183CA7" w:rsidTr="00F77A4B">
        <w:trPr>
          <w:jc w:val="center"/>
        </w:trPr>
        <w:tc>
          <w:tcPr>
            <w:tcW w:w="2126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7A4B" w:rsidRPr="00183CA7" w:rsidTr="00F77A4B">
        <w:trPr>
          <w:jc w:val="center"/>
        </w:trPr>
        <w:tc>
          <w:tcPr>
            <w:tcW w:w="2126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7A4B" w:rsidRPr="00183CA7" w:rsidTr="00F77A4B">
        <w:trPr>
          <w:jc w:val="center"/>
        </w:trPr>
        <w:tc>
          <w:tcPr>
            <w:tcW w:w="2126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7A4B" w:rsidRPr="00183CA7" w:rsidTr="00F77A4B">
        <w:trPr>
          <w:jc w:val="center"/>
        </w:trPr>
        <w:tc>
          <w:tcPr>
            <w:tcW w:w="2126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7A4B" w:rsidRPr="00183CA7" w:rsidTr="00F77A4B">
        <w:trPr>
          <w:jc w:val="center"/>
        </w:trPr>
        <w:tc>
          <w:tcPr>
            <w:tcW w:w="2126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7A4B" w:rsidRPr="00183CA7" w:rsidTr="00F77A4B">
        <w:trPr>
          <w:jc w:val="center"/>
        </w:trPr>
        <w:tc>
          <w:tcPr>
            <w:tcW w:w="2126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7A4B" w:rsidRPr="00183CA7" w:rsidTr="00F77A4B">
        <w:trPr>
          <w:jc w:val="center"/>
        </w:trPr>
        <w:tc>
          <w:tcPr>
            <w:tcW w:w="2126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7A4B" w:rsidRPr="00183CA7" w:rsidTr="00F77A4B">
        <w:trPr>
          <w:jc w:val="center"/>
        </w:trPr>
        <w:tc>
          <w:tcPr>
            <w:tcW w:w="2126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7A4B" w:rsidRPr="00183CA7" w:rsidTr="00F77A4B">
        <w:trPr>
          <w:jc w:val="center"/>
        </w:trPr>
        <w:tc>
          <w:tcPr>
            <w:tcW w:w="2126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7A4B" w:rsidRPr="00183CA7" w:rsidTr="00F77A4B">
        <w:trPr>
          <w:jc w:val="center"/>
        </w:trPr>
        <w:tc>
          <w:tcPr>
            <w:tcW w:w="2126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7A4B" w:rsidRPr="00183CA7" w:rsidTr="00F77A4B">
        <w:trPr>
          <w:jc w:val="center"/>
        </w:trPr>
        <w:tc>
          <w:tcPr>
            <w:tcW w:w="2126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7A4B" w:rsidRPr="00183CA7" w:rsidTr="00F77A4B">
        <w:trPr>
          <w:jc w:val="center"/>
        </w:trPr>
        <w:tc>
          <w:tcPr>
            <w:tcW w:w="2126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7A4B" w:rsidRPr="00183CA7" w:rsidTr="00F77A4B">
        <w:trPr>
          <w:jc w:val="center"/>
        </w:trPr>
        <w:tc>
          <w:tcPr>
            <w:tcW w:w="2126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F77A4B" w:rsidRPr="00183CA7" w:rsidRDefault="00F77A4B" w:rsidP="005D6579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C0CAA" w:rsidRDefault="00CC0CAA" w:rsidP="00CC0CAA">
      <w:pPr>
        <w:spacing w:after="0"/>
        <w:jc w:val="both"/>
        <w:rPr>
          <w:rFonts w:cstheme="minorHAnsi"/>
          <w:bCs/>
        </w:rPr>
      </w:pPr>
    </w:p>
    <w:p w:rsidR="00491767" w:rsidRPr="00183CA7" w:rsidRDefault="00491767" w:rsidP="00CC0CAA">
      <w:pPr>
        <w:spacing w:after="0"/>
        <w:jc w:val="both"/>
        <w:rPr>
          <w:rFonts w:cstheme="minorHAnsi"/>
          <w:bCs/>
        </w:rPr>
      </w:pPr>
    </w:p>
    <w:p w:rsidR="00F4666C" w:rsidRPr="00183CA7" w:rsidRDefault="00F4666C" w:rsidP="00CC0CAA">
      <w:pPr>
        <w:spacing w:after="0"/>
        <w:jc w:val="both"/>
        <w:rPr>
          <w:rFonts w:cstheme="minorHAnsi"/>
          <w:bCs/>
        </w:rPr>
      </w:pPr>
      <w:r w:rsidRPr="00183CA7">
        <w:rPr>
          <w:rFonts w:cstheme="minorHAnsi"/>
          <w:bCs/>
        </w:rPr>
        <w:t>_____________________</w:t>
      </w:r>
    </w:p>
    <w:p w:rsidR="00C1033B" w:rsidRPr="00183CA7" w:rsidRDefault="00F4666C" w:rsidP="00CC0CAA">
      <w:pPr>
        <w:spacing w:after="0"/>
        <w:jc w:val="both"/>
        <w:rPr>
          <w:rFonts w:cstheme="minorHAnsi"/>
          <w:bCs/>
        </w:rPr>
      </w:pPr>
      <w:r w:rsidRPr="00183CA7">
        <w:rPr>
          <w:rFonts w:cstheme="minorHAnsi"/>
          <w:bCs/>
          <w:i/>
          <w:sz w:val="18"/>
          <w:szCs w:val="18"/>
        </w:rPr>
        <w:t xml:space="preserve">             Luogo e data</w:t>
      </w:r>
      <w:r w:rsidRPr="00183CA7">
        <w:rPr>
          <w:rFonts w:cstheme="minorHAnsi"/>
          <w:bCs/>
          <w:i/>
          <w:sz w:val="18"/>
          <w:szCs w:val="18"/>
        </w:rPr>
        <w:tab/>
      </w:r>
      <w:r w:rsidRPr="00183CA7">
        <w:rPr>
          <w:rFonts w:cstheme="minorHAnsi"/>
          <w:bCs/>
        </w:rPr>
        <w:tab/>
      </w:r>
    </w:p>
    <w:p w:rsidR="00171B65" w:rsidRDefault="00C1033B" w:rsidP="00171B65">
      <w:pPr>
        <w:jc w:val="both"/>
        <w:rPr>
          <w:rFonts w:cstheme="minorHAnsi"/>
          <w:bCs/>
        </w:rPr>
      </w:pPr>
      <w:r w:rsidRPr="00183CA7">
        <w:rPr>
          <w:rFonts w:cstheme="minorHAnsi"/>
          <w:bCs/>
        </w:rPr>
        <w:tab/>
      </w:r>
      <w:r w:rsidRPr="00183CA7">
        <w:rPr>
          <w:rFonts w:cstheme="minorHAnsi"/>
          <w:bCs/>
        </w:rPr>
        <w:tab/>
      </w:r>
      <w:r w:rsidRPr="00183CA7">
        <w:rPr>
          <w:rFonts w:cstheme="minorHAnsi"/>
          <w:bCs/>
        </w:rPr>
        <w:tab/>
      </w:r>
      <w:r w:rsidR="00F4666C" w:rsidRPr="00183CA7">
        <w:rPr>
          <w:rFonts w:cstheme="minorHAnsi"/>
          <w:bCs/>
        </w:rPr>
        <w:tab/>
      </w:r>
      <w:r w:rsidR="00F4666C" w:rsidRPr="00183CA7">
        <w:rPr>
          <w:rFonts w:cstheme="minorHAnsi"/>
          <w:bCs/>
        </w:rPr>
        <w:tab/>
      </w:r>
      <w:r w:rsidR="00F4666C" w:rsidRPr="00183CA7">
        <w:rPr>
          <w:rFonts w:cstheme="minorHAnsi"/>
          <w:bCs/>
        </w:rPr>
        <w:tab/>
      </w:r>
      <w:r w:rsidR="00F4666C" w:rsidRPr="00183CA7">
        <w:rPr>
          <w:rFonts w:cstheme="minorHAnsi"/>
          <w:bCs/>
        </w:rPr>
        <w:tab/>
        <w:t xml:space="preserve">                  </w:t>
      </w:r>
    </w:p>
    <w:p w:rsidR="00171B65" w:rsidRDefault="00171B65" w:rsidP="00007B34">
      <w:pPr>
        <w:ind w:left="4956" w:firstLine="708"/>
        <w:jc w:val="both"/>
        <w:rPr>
          <w:rFonts w:cstheme="minorHAnsi"/>
          <w:bCs/>
          <w:i/>
          <w:sz w:val="18"/>
          <w:szCs w:val="18"/>
        </w:rPr>
      </w:pPr>
      <w:bookmarkStart w:id="1" w:name="_GoBack"/>
      <w:bookmarkEnd w:id="1"/>
      <w:r>
        <w:rPr>
          <w:rFonts w:cstheme="minorHAnsi"/>
          <w:bCs/>
          <w:i/>
          <w:sz w:val="18"/>
          <w:szCs w:val="18"/>
        </w:rPr>
        <w:t>Firma</w:t>
      </w:r>
      <w:r w:rsidR="00007B34">
        <w:rPr>
          <w:rFonts w:cstheme="minorHAnsi"/>
          <w:bCs/>
          <w:i/>
          <w:sz w:val="18"/>
          <w:szCs w:val="18"/>
        </w:rPr>
        <w:t xml:space="preserve"> del dichiarante</w:t>
      </w:r>
    </w:p>
    <w:p w:rsidR="00C1033B" w:rsidRPr="00171B65" w:rsidRDefault="00183CA7" w:rsidP="00171B65">
      <w:pPr>
        <w:jc w:val="both"/>
        <w:rPr>
          <w:rFonts w:cstheme="minorHAnsi"/>
          <w:bCs/>
          <w:i/>
          <w:sz w:val="18"/>
          <w:szCs w:val="18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3971DB">
        <w:rPr>
          <w:rFonts w:cstheme="minorHAnsi"/>
          <w:bCs/>
        </w:rPr>
        <w:tab/>
      </w:r>
      <w:r w:rsidR="003971DB">
        <w:rPr>
          <w:rFonts w:cstheme="minorHAnsi"/>
          <w:bCs/>
        </w:rPr>
        <w:tab/>
      </w:r>
      <w:r w:rsidR="00171B65">
        <w:rPr>
          <w:rFonts w:cstheme="minorHAnsi"/>
          <w:bCs/>
        </w:rPr>
        <w:t>_____________________________</w:t>
      </w:r>
    </w:p>
    <w:p w:rsidR="00171B65" w:rsidRDefault="00171B65" w:rsidP="00171B65">
      <w:pPr>
        <w:spacing w:after="0"/>
        <w:ind w:left="4956"/>
        <w:jc w:val="both"/>
        <w:rPr>
          <w:rFonts w:cstheme="minorHAnsi"/>
          <w:bCs/>
        </w:rPr>
      </w:pPr>
    </w:p>
    <w:p w:rsidR="004F79C8" w:rsidRDefault="004F79C8" w:rsidP="00171B65">
      <w:pPr>
        <w:spacing w:after="0"/>
        <w:ind w:left="4956"/>
        <w:jc w:val="both"/>
        <w:rPr>
          <w:rFonts w:cstheme="minorHAnsi"/>
          <w:bCs/>
        </w:rPr>
      </w:pPr>
    </w:p>
    <w:p w:rsidR="004F79C8" w:rsidRDefault="004F79C8" w:rsidP="004F79C8">
      <w:pPr>
        <w:pStyle w:val="Corpotesto"/>
        <w:spacing w:before="0"/>
        <w:ind w:left="114"/>
        <w:rPr>
          <w:rFonts w:asciiTheme="minorHAnsi" w:hAnsiTheme="minorHAnsi" w:cstheme="minorHAnsi"/>
          <w:i/>
        </w:rPr>
      </w:pPr>
    </w:p>
    <w:p w:rsidR="004F79C8" w:rsidRPr="004F79C8" w:rsidRDefault="004F79C8" w:rsidP="004F79C8">
      <w:pPr>
        <w:pStyle w:val="Corpotesto"/>
        <w:spacing w:before="0"/>
        <w:ind w:left="114"/>
        <w:rPr>
          <w:rFonts w:asciiTheme="minorHAnsi" w:hAnsiTheme="minorHAnsi" w:cstheme="minorHAnsi"/>
          <w:sz w:val="18"/>
          <w:szCs w:val="18"/>
        </w:rPr>
      </w:pPr>
      <w:r w:rsidRPr="00C60F30">
        <w:rPr>
          <w:rFonts w:asciiTheme="minorHAnsi" w:hAnsiTheme="minorHAnsi" w:cstheme="minorHAnsi"/>
          <w:sz w:val="18"/>
          <w:szCs w:val="18"/>
        </w:rPr>
        <w:t>* La dichiarazione è sottoscritta dall’interessato in presenza del dipendente addetto, oppure sottoscritta e inviata unitamente alla fotocopia del documento di identità</w:t>
      </w:r>
    </w:p>
    <w:p w:rsidR="00C1033B" w:rsidRPr="00183CA7" w:rsidRDefault="00C1033B" w:rsidP="00C1033B">
      <w:pPr>
        <w:pStyle w:val="NormaleWeb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183CA7">
        <w:rPr>
          <w:rFonts w:asciiTheme="minorHAnsi" w:eastAsia="Times New Roman" w:hAnsiTheme="minorHAnsi" w:cstheme="minorHAnsi"/>
          <w:i/>
          <w:sz w:val="20"/>
          <w:szCs w:val="20"/>
        </w:rPr>
        <w:t>________________________________________________________________________________________________</w:t>
      </w:r>
    </w:p>
    <w:p w:rsidR="00387E8C" w:rsidRPr="007F1BE9" w:rsidRDefault="00387E8C" w:rsidP="00387E8C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eastAsia="Times New Roman" w:hAnsiTheme="minorHAnsi" w:cstheme="minorHAnsi"/>
          <w:i/>
          <w:sz w:val="18"/>
          <w:szCs w:val="18"/>
        </w:rPr>
        <w:t>In applicazione dell’art. 48 del D.P.R. 28.12.2000, n. 445 si informa</w:t>
      </w:r>
      <w:r w:rsidRPr="007F1BE9">
        <w:rPr>
          <w:rFonts w:asciiTheme="minorHAnsi" w:hAnsiTheme="minorHAnsi" w:cstheme="minorHAnsi"/>
          <w:i/>
          <w:sz w:val="18"/>
          <w:szCs w:val="18"/>
        </w:rPr>
        <w:t xml:space="preserve"> che, ai sensi dell’art. 13 del Regolamento (UE) 2016/679 (GDPR), i dati da lei forniti saranno utilizzati per lo svolgimento dell’istruttoria relativa al procedimento cui i dati si riferiscono. </w:t>
      </w:r>
    </w:p>
    <w:p w:rsidR="00387E8C" w:rsidRPr="007F1BE9" w:rsidRDefault="00387E8C" w:rsidP="00387E8C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 xml:space="preserve">I dati da Lei forniti saranno trattati dal personale in servizio presso l’Area Servizi alla Persona, </w:t>
      </w:r>
      <w:r w:rsidRPr="007F1BE9">
        <w:rPr>
          <w:rFonts w:asciiTheme="minorHAnsi" w:hAnsiTheme="minorHAnsi" w:cstheme="minorHAnsi"/>
          <w:i/>
          <w:sz w:val="18"/>
          <w:szCs w:val="18"/>
          <w:lang w:eastAsia="en-US"/>
        </w:rPr>
        <w:t>anche con l’ausilio di mezzi elettronici</w:t>
      </w:r>
      <w:r w:rsidRPr="007F1BE9">
        <w:rPr>
          <w:rFonts w:asciiTheme="minorHAnsi" w:hAnsiTheme="minorHAnsi" w:cstheme="minorHAnsi"/>
          <w:i/>
          <w:sz w:val="18"/>
          <w:szCs w:val="18"/>
        </w:rPr>
        <w:t xml:space="preserve"> e potranno</w:t>
      </w:r>
      <w:r w:rsidRPr="007F1BE9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 essere comunicati ai soggetti istituzionali nei soli casi previsti dalle disposizioni di legge o di regolamento, o a terzi interessati nel rispetto della normativa disciplinante l’accesso. </w:t>
      </w:r>
      <w:r w:rsidRPr="007F1BE9">
        <w:rPr>
          <w:rFonts w:asciiTheme="minorHAnsi" w:hAnsiTheme="minorHAnsi" w:cstheme="minorHAnsi"/>
          <w:i/>
          <w:sz w:val="18"/>
          <w:szCs w:val="18"/>
        </w:rPr>
        <w:t xml:space="preserve"> A tal proposito, si ricorda che le dichiarazioni sostitutive rese nella presente istanza sono oggetto di controllo da parte dell’Amministrazione procedente ai sensi dell’art. 71 del D.P.R. 28.12.2000, n. 445.</w:t>
      </w:r>
    </w:p>
    <w:p w:rsidR="00387E8C" w:rsidRPr="007F1BE9" w:rsidRDefault="00387E8C" w:rsidP="00387E8C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>Soggetto designato per il trattamento dei dati è il Dirigente dell’Area Servizi alla Persona.</w:t>
      </w:r>
    </w:p>
    <w:p w:rsidR="00387E8C" w:rsidRPr="007F1BE9" w:rsidRDefault="00387E8C" w:rsidP="00387E8C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>I suoi dati saranno trattati per il tempo stabilito dalla normativa nazionale, e Lei ha il diritto di accedere ai suoi dati personali e di ottenere la rettifica degli stessi nonché di rivolgersi all’autorità Garante per proporre reclamo.</w:t>
      </w:r>
    </w:p>
    <w:p w:rsidR="00387E8C" w:rsidRPr="007F1BE9" w:rsidRDefault="00387E8C" w:rsidP="00387E8C">
      <w:pPr>
        <w:pStyle w:val="NormaleWeb"/>
        <w:jc w:val="both"/>
        <w:rPr>
          <w:rFonts w:asciiTheme="minorHAnsi" w:hAnsiTheme="minorHAnsi" w:cstheme="minorHAnsi"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 xml:space="preserve">Troverà un’informativa completa ed aggiornata all’indirizzo: </w:t>
      </w:r>
      <w:hyperlink r:id="rId55" w:history="1">
        <w:r w:rsidRPr="007F1BE9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https://www.comune.perugia.it/pagine/privacy-000</w:t>
        </w:r>
      </w:hyperlink>
    </w:p>
    <w:p w:rsidR="00C1033B" w:rsidRPr="00183CA7" w:rsidRDefault="00C1033B" w:rsidP="00387E8C">
      <w:pPr>
        <w:pStyle w:val="NormaleWeb"/>
        <w:jc w:val="both"/>
        <w:rPr>
          <w:rFonts w:asciiTheme="minorHAnsi" w:eastAsia="Times New Roman" w:hAnsiTheme="minorHAnsi" w:cstheme="minorHAnsi"/>
        </w:rPr>
      </w:pPr>
    </w:p>
    <w:sectPr w:rsidR="00C1033B" w:rsidRPr="00183CA7" w:rsidSect="00F77A4B">
      <w:pgSz w:w="11906" w:h="16838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1F8" w:rsidRDefault="00AA01F8" w:rsidP="00AA01F8">
      <w:pPr>
        <w:spacing w:after="0" w:line="240" w:lineRule="auto"/>
      </w:pPr>
      <w:r>
        <w:separator/>
      </w:r>
    </w:p>
  </w:endnote>
  <w:endnote w:type="continuationSeparator" w:id="0">
    <w:p w:rsidR="00AA01F8" w:rsidRDefault="00AA01F8" w:rsidP="00AA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9564191"/>
      <w:docPartObj>
        <w:docPartGallery w:val="Page Numbers (Bottom of Page)"/>
        <w:docPartUnique/>
      </w:docPartObj>
    </w:sdtPr>
    <w:sdtEndPr/>
    <w:sdtContent>
      <w:p w:rsidR="00AA01F8" w:rsidRDefault="00AA01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A01F8" w:rsidRDefault="00AA01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1F8" w:rsidRDefault="00AA01F8" w:rsidP="00AA01F8">
      <w:pPr>
        <w:spacing w:after="0" w:line="240" w:lineRule="auto"/>
      </w:pPr>
      <w:r>
        <w:separator/>
      </w:r>
    </w:p>
  </w:footnote>
  <w:footnote w:type="continuationSeparator" w:id="0">
    <w:p w:rsidR="00AA01F8" w:rsidRDefault="00AA01F8" w:rsidP="00AA0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5202C"/>
    <w:multiLevelType w:val="hybridMultilevel"/>
    <w:tmpl w:val="0354F1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09D4"/>
    <w:multiLevelType w:val="hybridMultilevel"/>
    <w:tmpl w:val="9BD6E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D071F"/>
    <w:multiLevelType w:val="hybridMultilevel"/>
    <w:tmpl w:val="8E908DB8"/>
    <w:lvl w:ilvl="0" w:tplc="2BC0CF22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81E31"/>
    <w:multiLevelType w:val="hybridMultilevel"/>
    <w:tmpl w:val="2578BD6C"/>
    <w:lvl w:ilvl="0" w:tplc="47D66E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21849"/>
    <w:multiLevelType w:val="hybridMultilevel"/>
    <w:tmpl w:val="A9DE1794"/>
    <w:lvl w:ilvl="0" w:tplc="2BC0CF22">
      <w:numFmt w:val="bullet"/>
      <w:lvlText w:val=""/>
      <w:lvlJc w:val="left"/>
      <w:pPr>
        <w:ind w:left="1004" w:hanging="360"/>
      </w:pPr>
      <w:rPr>
        <w:rFonts w:ascii="Symbol" w:eastAsia="Times New Roman" w:hAnsi="Symbol" w:cs="Times New Roman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E33F6"/>
    <w:multiLevelType w:val="hybridMultilevel"/>
    <w:tmpl w:val="CA62AC2C"/>
    <w:lvl w:ilvl="0" w:tplc="9C0642A0">
      <w:start w:val="1"/>
      <w:numFmt w:val="decimal"/>
      <w:lvlText w:val="%1."/>
      <w:lvlJc w:val="left"/>
      <w:pPr>
        <w:ind w:left="502" w:hanging="360"/>
      </w:pPr>
      <w:rPr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formsDesign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D7"/>
    <w:rsid w:val="0000654A"/>
    <w:rsid w:val="00007B34"/>
    <w:rsid w:val="000543AB"/>
    <w:rsid w:val="00057AEC"/>
    <w:rsid w:val="000800D1"/>
    <w:rsid w:val="00083EBC"/>
    <w:rsid w:val="00171AB1"/>
    <w:rsid w:val="00171B65"/>
    <w:rsid w:val="00183CA7"/>
    <w:rsid w:val="001A04D7"/>
    <w:rsid w:val="002377AE"/>
    <w:rsid w:val="002C16EE"/>
    <w:rsid w:val="002E7BD4"/>
    <w:rsid w:val="002F0C29"/>
    <w:rsid w:val="00387E8C"/>
    <w:rsid w:val="003971DB"/>
    <w:rsid w:val="00427D71"/>
    <w:rsid w:val="00491767"/>
    <w:rsid w:val="004B375B"/>
    <w:rsid w:val="004F05C7"/>
    <w:rsid w:val="004F79C8"/>
    <w:rsid w:val="00571588"/>
    <w:rsid w:val="005A26F1"/>
    <w:rsid w:val="005D6579"/>
    <w:rsid w:val="0067702B"/>
    <w:rsid w:val="00696FBD"/>
    <w:rsid w:val="006C75D8"/>
    <w:rsid w:val="007379C0"/>
    <w:rsid w:val="007D5058"/>
    <w:rsid w:val="008519DD"/>
    <w:rsid w:val="008D474C"/>
    <w:rsid w:val="008E3AB6"/>
    <w:rsid w:val="008E3F9E"/>
    <w:rsid w:val="008E7292"/>
    <w:rsid w:val="0099546D"/>
    <w:rsid w:val="009A0C11"/>
    <w:rsid w:val="009C7736"/>
    <w:rsid w:val="00A01009"/>
    <w:rsid w:val="00A028E7"/>
    <w:rsid w:val="00AA01F8"/>
    <w:rsid w:val="00B83AF1"/>
    <w:rsid w:val="00C1033B"/>
    <w:rsid w:val="00C5144A"/>
    <w:rsid w:val="00C741ED"/>
    <w:rsid w:val="00C976B8"/>
    <w:rsid w:val="00CC0CAA"/>
    <w:rsid w:val="00D00CD2"/>
    <w:rsid w:val="00D3537D"/>
    <w:rsid w:val="00DA0ACC"/>
    <w:rsid w:val="00DD45BD"/>
    <w:rsid w:val="00DF5428"/>
    <w:rsid w:val="00E565EB"/>
    <w:rsid w:val="00EA36F4"/>
    <w:rsid w:val="00EF0A6B"/>
    <w:rsid w:val="00F4666C"/>
    <w:rsid w:val="00F77A4B"/>
    <w:rsid w:val="00FC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6687756D"/>
  <w15:docId w15:val="{94AAC860-2B18-42B8-98EF-C1F8F354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00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04D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C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D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103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C1033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A0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01F8"/>
  </w:style>
  <w:style w:type="paragraph" w:styleId="Pidipagina">
    <w:name w:val="footer"/>
    <w:basedOn w:val="Normale"/>
    <w:link w:val="PidipaginaCarattere"/>
    <w:uiPriority w:val="99"/>
    <w:unhideWhenUsed/>
    <w:rsid w:val="00AA0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1F8"/>
  </w:style>
  <w:style w:type="paragraph" w:styleId="Corpotesto">
    <w:name w:val="Body Text"/>
    <w:basedOn w:val="Normale"/>
    <w:link w:val="CorpotestoCarattere"/>
    <w:uiPriority w:val="1"/>
    <w:qFormat/>
    <w:rsid w:val="004F79C8"/>
    <w:pPr>
      <w:widowControl w:val="0"/>
      <w:autoSpaceDE w:val="0"/>
      <w:autoSpaceDN w:val="0"/>
      <w:spacing w:before="92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79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0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control" Target="activeX/activeX21.xml"/><Relationship Id="rId50" Type="http://schemas.openxmlformats.org/officeDocument/2006/relationships/control" Target="activeX/activeX24.xml"/><Relationship Id="rId55" Type="http://schemas.openxmlformats.org/officeDocument/2006/relationships/hyperlink" Target="https://www.comune.perugia.it/pagine/privacy-000" TargetMode="Externa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control" Target="activeX/activeX27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2.xml"/><Relationship Id="rId56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25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control" Target="activeX/activeX23.xml"/><Relationship Id="rId57" Type="http://schemas.openxmlformats.org/officeDocument/2006/relationships/theme" Target="theme/theme1.xml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a.angelelli</dc:creator>
  <cp:lastModifiedBy>Autorita' Sara</cp:lastModifiedBy>
  <cp:revision>8</cp:revision>
  <dcterms:created xsi:type="dcterms:W3CDTF">2024-11-25T14:04:00Z</dcterms:created>
  <dcterms:modified xsi:type="dcterms:W3CDTF">2024-11-29T08:32:00Z</dcterms:modified>
</cp:coreProperties>
</file>